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37" w:rsidRPr="00C32037" w:rsidRDefault="00C32037" w:rsidP="00C32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2037">
        <w:rPr>
          <w:rFonts w:ascii="Times New Roman" w:eastAsia="Calibri" w:hAnsi="Times New Roman" w:cs="Times New Roman"/>
          <w:b/>
          <w:sz w:val="24"/>
          <w:szCs w:val="24"/>
        </w:rPr>
        <w:t>Наименование учебной дисциплины:</w:t>
      </w:r>
    </w:p>
    <w:p w:rsidR="00C32037" w:rsidRPr="00C32037" w:rsidRDefault="00C32037" w:rsidP="00C32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2037">
        <w:rPr>
          <w:rFonts w:ascii="Times New Roman" w:eastAsia="Calibri" w:hAnsi="Times New Roman" w:cs="Times New Roman"/>
          <w:b/>
          <w:sz w:val="24"/>
          <w:szCs w:val="24"/>
        </w:rPr>
        <w:t>«</w:t>
      </w:r>
      <w:bookmarkStart w:id="0" w:name="_GoBack"/>
      <w:r w:rsidRPr="00C32037">
        <w:rPr>
          <w:rFonts w:ascii="Times New Roman" w:eastAsia="Calibri" w:hAnsi="Times New Roman" w:cs="Times New Roman"/>
          <w:b/>
          <w:sz w:val="24"/>
          <w:szCs w:val="24"/>
        </w:rPr>
        <w:t>Психология</w:t>
      </w:r>
      <w:bookmarkEnd w:id="0"/>
      <w:r w:rsidRPr="00C32037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C32037" w:rsidRPr="00C32037" w:rsidRDefault="00C32037" w:rsidP="00C32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6-05-0115-01 Образование в области физической культуры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 обучения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 обучения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C32037" w:rsidRPr="00C32037" w:rsidTr="00A72F59">
        <w:tc>
          <w:tcPr>
            <w:tcW w:w="3227" w:type="dxa"/>
            <w:vMerge w:val="restart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Лекции</w:t>
            </w:r>
          </w:p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Семинарские занятия </w:t>
            </w:r>
          </w:p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32037" w:rsidRPr="00C32037" w:rsidTr="00A72F59">
        <w:tc>
          <w:tcPr>
            <w:tcW w:w="3227" w:type="dxa"/>
            <w:vMerge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C32037" w:rsidRPr="00C32037" w:rsidTr="00A72F59">
        <w:tc>
          <w:tcPr>
            <w:tcW w:w="3227" w:type="dxa"/>
            <w:vMerge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32037" w:rsidRPr="00C32037" w:rsidTr="00A72F59">
        <w:tc>
          <w:tcPr>
            <w:tcW w:w="3227" w:type="dxa"/>
            <w:vMerge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 (</w:t>
            </w:r>
            <w:r w:rsidRPr="00C320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зачет/ дифференцированный зачет/экзамен</w:t>
            </w: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32037" w:rsidRPr="00C32037" w:rsidTr="00A72F59">
        <w:tc>
          <w:tcPr>
            <w:tcW w:w="3227" w:type="dxa"/>
          </w:tcPr>
          <w:p w:rsidR="00C32037" w:rsidRPr="00C32037" w:rsidRDefault="00C32037" w:rsidP="00C32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44" w:type="dxa"/>
          </w:tcPr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категории, базовые положения общей, социальной психологии, в том числе, современные концепции, методы и дискуссионные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категории  возрастной и педагогической психологии,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состояний,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проявлений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индивида,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C320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саморазвития. 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научно-теоретические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личностного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саморазвития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учебно-исследовательскую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эффективно реализовывать ценностно-рефлексивную деятельность,</w:t>
            </w:r>
            <w:r w:rsidRPr="00C32037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психопрофилактику</w:t>
            </w:r>
            <w:proofErr w:type="spellEnd"/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саморазвитии;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самосовершенствование</w:t>
            </w:r>
            <w:r w:rsidRPr="00C320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 w:rsidRPr="00C320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психологический анализ урока и педагогических ситуаций;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навыки педагогического взаимодействия;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проявлять способности диалога и толерантности при обсуждении психолого-педагогических проблем.</w:t>
            </w:r>
            <w:r w:rsidRPr="00C32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Владеть:</w:t>
            </w:r>
          </w:p>
          <w:p w:rsidR="00C32037" w:rsidRPr="00C32037" w:rsidRDefault="00C32037" w:rsidP="00C3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исследовательскими</w:t>
            </w:r>
            <w:r w:rsidRPr="00C320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навыками;</w:t>
            </w:r>
          </w:p>
          <w:p w:rsidR="00C32037" w:rsidRPr="00C32037" w:rsidRDefault="00C32037" w:rsidP="00C3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–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</w:t>
            </w:r>
            <w:r w:rsidRPr="00C320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</w:t>
            </w:r>
            <w:r w:rsidRPr="00C320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320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письменной</w:t>
            </w:r>
            <w:r w:rsidRPr="00C320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коммуникации;</w:t>
            </w:r>
          </w:p>
          <w:p w:rsidR="00C32037" w:rsidRPr="00C32037" w:rsidRDefault="00C32037" w:rsidP="00C320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– </w:t>
            </w: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приемами управления и самоуправления учебно-познавательной, научно-</w:t>
            </w:r>
            <w:r w:rsidRPr="00C3203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r w:rsidRPr="00C320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20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деятельностью. </w:t>
            </w:r>
          </w:p>
        </w:tc>
      </w:tr>
      <w:tr w:rsidR="00C32037" w:rsidRPr="00C32037" w:rsidTr="00A72F59">
        <w:tc>
          <w:tcPr>
            <w:tcW w:w="9571" w:type="dxa"/>
            <w:gridSpan w:val="2"/>
          </w:tcPr>
          <w:p w:rsidR="00C32037" w:rsidRPr="00C32037" w:rsidRDefault="00C32037" w:rsidP="00C32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Краткое содержание учебной дисциплины:</w:t>
            </w:r>
          </w:p>
          <w:p w:rsidR="00C32037" w:rsidRPr="00C32037" w:rsidRDefault="00C32037" w:rsidP="00C320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знания и умения являются структурным компонентом профессиональной компетентности педагогического работника. Систематическое изучение психологии является неотъемлемой частью профессионально-педагогического образования студентов учреждения высшего образования педагогического профиля, так как расширение и углубление психологических знаний и умений, понимание общих и индивидуальных закономерностей психики субъектов образовательного процесса является основой для формирования профессиональной психологической культуры педагога. </w:t>
            </w:r>
          </w:p>
          <w:p w:rsidR="00C32037" w:rsidRPr="00C32037" w:rsidRDefault="00C32037" w:rsidP="00C320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дисциплина «Психология» направлена на формирование у студентов методологических основ психологии, системы категориальных понятий по общей, социальной, возрастной и педагогической психологии, целостного представления об особенностях психических явлений и специфике их функционирования и проявления в процессе жизнедеятельности личности.</w:t>
            </w:r>
          </w:p>
        </w:tc>
      </w:tr>
    </w:tbl>
    <w:p w:rsidR="00C32037" w:rsidRPr="00C32037" w:rsidRDefault="00C32037" w:rsidP="00C32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5C" w:rsidRPr="00C32037" w:rsidRDefault="00BC7D5C" w:rsidP="00C32037"/>
    <w:sectPr w:rsidR="00BC7D5C" w:rsidRPr="00C3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37"/>
    <w:rsid w:val="00BC7D5C"/>
    <w:rsid w:val="00C3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2025-04-03T09:57:00Z</dcterms:created>
  <dcterms:modified xsi:type="dcterms:W3CDTF">2025-04-03T09:58:00Z</dcterms:modified>
</cp:coreProperties>
</file>