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51FDE7" w14:textId="77777777" w:rsidR="009B71B3" w:rsidRDefault="009B71B3" w:rsidP="009B71B3">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14:paraId="1F86719E" w14:textId="761DDEEC" w:rsidR="009B71B3" w:rsidRDefault="009B71B3" w:rsidP="009B71B3">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00685AD6" w:rsidRPr="00685AD6">
        <w:rPr>
          <w:rFonts w:ascii="Times New Roman" w:hAnsi="Times New Roman" w:cs="Times New Roman"/>
          <w:b/>
          <w:sz w:val="28"/>
          <w:szCs w:val="28"/>
          <w:lang w:val="en-US"/>
        </w:rPr>
        <w:t>Methods of physical education and development of preschool children</w:t>
      </w:r>
      <w:bookmarkEnd w:id="0"/>
      <w:r>
        <w:rPr>
          <w:rFonts w:ascii="Times New Roman" w:hAnsi="Times New Roman" w:cs="Times New Roman"/>
          <w:b/>
          <w:sz w:val="28"/>
          <w:szCs w:val="28"/>
          <w:lang w:val="en-US"/>
        </w:rPr>
        <w:t>”</w:t>
      </w:r>
    </w:p>
    <w:p w14:paraId="03C1870E" w14:textId="77777777" w:rsidR="009B71B3" w:rsidRDefault="009B71B3" w:rsidP="009B71B3">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9B71B3" w:rsidRPr="009B71B3" w14:paraId="6A94A51A" w14:textId="77777777" w:rsidTr="009B71B3">
        <w:tc>
          <w:tcPr>
            <w:tcW w:w="3227" w:type="dxa"/>
            <w:tcBorders>
              <w:top w:val="single" w:sz="4" w:space="0" w:color="auto"/>
              <w:left w:val="single" w:sz="4" w:space="0" w:color="auto"/>
              <w:bottom w:val="single" w:sz="4" w:space="0" w:color="auto"/>
              <w:right w:val="single" w:sz="4" w:space="0" w:color="auto"/>
            </w:tcBorders>
            <w:hideMark/>
          </w:tcPr>
          <w:p w14:paraId="3266D098" w14:textId="77777777" w:rsidR="009B71B3" w:rsidRPr="009B71B3" w:rsidRDefault="009B71B3">
            <w:pPr>
              <w:spacing w:after="0" w:line="240" w:lineRule="auto"/>
              <w:rPr>
                <w:rFonts w:ascii="Times New Roman" w:eastAsiaTheme="minorEastAsia" w:hAnsi="Times New Roman" w:cs="Times New Roman"/>
                <w:b/>
                <w:iCs/>
                <w:color w:val="000000"/>
                <w:w w:val="107"/>
                <w:sz w:val="28"/>
                <w:szCs w:val="28"/>
                <w:lang w:val="en-US"/>
              </w:rPr>
            </w:pPr>
            <w:r w:rsidRPr="009B71B3">
              <w:rPr>
                <w:rStyle w:val="a6"/>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2D5D2D03" w14:textId="77777777" w:rsidR="009B71B3" w:rsidRPr="009B71B3" w:rsidRDefault="009B71B3">
            <w:pPr>
              <w:spacing w:after="0" w:line="240" w:lineRule="auto"/>
              <w:rPr>
                <w:rFonts w:ascii="Times New Roman" w:eastAsiaTheme="minorEastAsia" w:hAnsi="Times New Roman" w:cs="Times New Roman"/>
                <w:sz w:val="28"/>
                <w:szCs w:val="28"/>
                <w:lang w:val="en-US"/>
              </w:rPr>
            </w:pPr>
            <w:r w:rsidRPr="009B71B3">
              <w:rPr>
                <w:rFonts w:ascii="Times New Roman" w:hAnsi="Times New Roman" w:cs="Times New Roman"/>
                <w:sz w:val="28"/>
                <w:szCs w:val="28"/>
              </w:rPr>
              <w:t xml:space="preserve">6-05-0112-01 </w:t>
            </w:r>
            <w:r w:rsidRPr="009B71B3">
              <w:rPr>
                <w:rFonts w:ascii="Times New Roman" w:hAnsi="Times New Roman" w:cs="Times New Roman"/>
                <w:sz w:val="28"/>
                <w:szCs w:val="28"/>
                <w:lang w:val="en-US"/>
              </w:rPr>
              <w:t>Preschool Education</w:t>
            </w:r>
          </w:p>
        </w:tc>
      </w:tr>
      <w:tr w:rsidR="00685AD6" w14:paraId="5398F704" w14:textId="77777777" w:rsidTr="009B71B3">
        <w:tc>
          <w:tcPr>
            <w:tcW w:w="3227" w:type="dxa"/>
            <w:tcBorders>
              <w:top w:val="single" w:sz="4" w:space="0" w:color="auto"/>
              <w:left w:val="single" w:sz="4" w:space="0" w:color="auto"/>
              <w:bottom w:val="single" w:sz="4" w:space="0" w:color="auto"/>
              <w:right w:val="single" w:sz="4" w:space="0" w:color="auto"/>
            </w:tcBorders>
            <w:hideMark/>
          </w:tcPr>
          <w:p w14:paraId="638ECE8E" w14:textId="77777777" w:rsidR="00685AD6" w:rsidRDefault="00685AD6">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7896FDF1" w14:textId="4489344F" w:rsidR="00685AD6" w:rsidRDefault="00685AD6" w:rsidP="00685AD6">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2</w:t>
            </w:r>
          </w:p>
        </w:tc>
      </w:tr>
      <w:tr w:rsidR="00685AD6" w14:paraId="5C30C4AE" w14:textId="77777777" w:rsidTr="009B71B3">
        <w:tc>
          <w:tcPr>
            <w:tcW w:w="3227" w:type="dxa"/>
            <w:tcBorders>
              <w:top w:val="single" w:sz="4" w:space="0" w:color="auto"/>
              <w:left w:val="single" w:sz="4" w:space="0" w:color="auto"/>
              <w:bottom w:val="single" w:sz="4" w:space="0" w:color="auto"/>
              <w:right w:val="single" w:sz="4" w:space="0" w:color="auto"/>
            </w:tcBorders>
            <w:hideMark/>
          </w:tcPr>
          <w:p w14:paraId="2E494705" w14:textId="77777777" w:rsidR="00685AD6" w:rsidRDefault="00685AD6">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4C365A3D" w14:textId="06CCC77C" w:rsidR="00685AD6" w:rsidRDefault="00685AD6" w:rsidP="00685AD6">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4</w:t>
            </w:r>
          </w:p>
        </w:tc>
      </w:tr>
      <w:tr w:rsidR="00685AD6" w14:paraId="4AE72390" w14:textId="77777777" w:rsidTr="009B71B3">
        <w:tc>
          <w:tcPr>
            <w:tcW w:w="3227" w:type="dxa"/>
            <w:tcBorders>
              <w:top w:val="single" w:sz="4" w:space="0" w:color="auto"/>
              <w:left w:val="single" w:sz="4" w:space="0" w:color="auto"/>
              <w:bottom w:val="single" w:sz="4" w:space="0" w:color="auto"/>
              <w:right w:val="single" w:sz="4" w:space="0" w:color="auto"/>
            </w:tcBorders>
            <w:hideMark/>
          </w:tcPr>
          <w:p w14:paraId="55F61DFA" w14:textId="77777777" w:rsidR="00685AD6" w:rsidRDefault="00685AD6">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1B8A8EB4" w14:textId="77777777" w:rsidR="00685AD6" w:rsidRDefault="00685AD6" w:rsidP="00685AD6">
            <w:pPr>
              <w:spacing w:after="0" w:line="240" w:lineRule="auto"/>
              <w:rPr>
                <w:rFonts w:ascii="Times New Roman" w:hAnsi="Times New Roman" w:cs="Times New Roman"/>
                <w:sz w:val="28"/>
                <w:szCs w:val="28"/>
              </w:rPr>
            </w:pPr>
            <w:r>
              <w:rPr>
                <w:rFonts w:ascii="Times New Roman" w:hAnsi="Times New Roman" w:cs="Times New Roman"/>
                <w:sz w:val="28"/>
                <w:szCs w:val="28"/>
              </w:rPr>
              <w:t>50</w:t>
            </w:r>
          </w:p>
          <w:p w14:paraId="5DE8E6B2" w14:textId="790DA547" w:rsidR="00685AD6" w:rsidRDefault="00685AD6" w:rsidP="00685AD6">
            <w:pPr>
              <w:spacing w:after="0" w:line="240" w:lineRule="auto"/>
              <w:rPr>
                <w:rFonts w:ascii="Times New Roman" w:eastAsia="Calibri" w:hAnsi="Times New Roman" w:cs="Times New Roman"/>
                <w:sz w:val="28"/>
                <w:szCs w:val="28"/>
              </w:rPr>
            </w:pPr>
          </w:p>
        </w:tc>
      </w:tr>
      <w:tr w:rsidR="00685AD6" w14:paraId="535CB7E3" w14:textId="77777777" w:rsidTr="009B71B3">
        <w:tc>
          <w:tcPr>
            <w:tcW w:w="3227" w:type="dxa"/>
            <w:vMerge w:val="restart"/>
            <w:tcBorders>
              <w:top w:val="single" w:sz="4" w:space="0" w:color="auto"/>
              <w:left w:val="single" w:sz="4" w:space="0" w:color="auto"/>
              <w:bottom w:val="single" w:sz="4" w:space="0" w:color="auto"/>
              <w:right w:val="single" w:sz="4" w:space="0" w:color="auto"/>
            </w:tcBorders>
            <w:hideMark/>
          </w:tcPr>
          <w:p w14:paraId="204C308B" w14:textId="77777777" w:rsidR="00685AD6" w:rsidRDefault="00685AD6">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cs="Times New Roman"/>
                <w:b/>
                <w:sz w:val="28"/>
                <w:szCs w:val="28"/>
                <w:lang w:val="en-US"/>
              </w:rPr>
              <w:t>Lectures</w:t>
            </w:r>
          </w:p>
          <w:p w14:paraId="25EF072F" w14:textId="77777777" w:rsidR="00685AD6" w:rsidRDefault="00685AD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14:paraId="5DF362E0" w14:textId="77777777" w:rsidR="00685AD6" w:rsidRDefault="00685AD6">
            <w:pPr>
              <w:spacing w:after="0" w:line="240" w:lineRule="auto"/>
              <w:rPr>
                <w:rFonts w:ascii="Times New Roman" w:eastAsia="Calibri" w:hAnsi="Times New Roman" w:cs="Times New Roman"/>
                <w:b/>
                <w:sz w:val="28"/>
                <w:szCs w:val="28"/>
                <w:lang w:val="en-US"/>
              </w:rPr>
            </w:pPr>
            <w:r>
              <w:rPr>
                <w:rFonts w:ascii="Times New Roman" w:hAnsi="Times New Roman" w:cs="Times New Roman"/>
                <w:b/>
                <w:sz w:val="28"/>
                <w:szCs w:val="28"/>
                <w:lang w:val="en-US"/>
              </w:rPr>
              <w:t>Practical classes</w:t>
            </w:r>
          </w:p>
          <w:p w14:paraId="5D250C2E" w14:textId="77777777" w:rsidR="00685AD6" w:rsidRDefault="00685AD6">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7151349F" w14:textId="3BCCED25" w:rsidR="00685AD6" w:rsidRDefault="00685AD6" w:rsidP="00685AD6">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20</w:t>
            </w:r>
          </w:p>
        </w:tc>
      </w:tr>
      <w:tr w:rsidR="00685AD6" w14:paraId="748B4F00" w14:textId="77777777" w:rsidTr="009B71B3">
        <w:tc>
          <w:tcPr>
            <w:tcW w:w="0" w:type="auto"/>
            <w:vMerge/>
            <w:tcBorders>
              <w:top w:val="single" w:sz="4" w:space="0" w:color="auto"/>
              <w:left w:val="single" w:sz="4" w:space="0" w:color="auto"/>
              <w:bottom w:val="single" w:sz="4" w:space="0" w:color="auto"/>
              <w:right w:val="single" w:sz="4" w:space="0" w:color="auto"/>
            </w:tcBorders>
            <w:vAlign w:val="center"/>
            <w:hideMark/>
          </w:tcPr>
          <w:p w14:paraId="270770AF" w14:textId="77777777" w:rsidR="00685AD6" w:rsidRDefault="00685AD6">
            <w:pPr>
              <w:spacing w:after="0" w:line="240" w:lineRule="auto"/>
              <w:rPr>
                <w:rFonts w:ascii="Times New Roman" w:eastAsiaTheme="minorEastAsia"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637AAEA8" w14:textId="3C503117" w:rsidR="00685AD6" w:rsidRDefault="00685AD6" w:rsidP="00685AD6">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w:t>
            </w:r>
          </w:p>
        </w:tc>
      </w:tr>
      <w:tr w:rsidR="00685AD6" w14:paraId="22647507" w14:textId="77777777" w:rsidTr="009B71B3">
        <w:tc>
          <w:tcPr>
            <w:tcW w:w="0" w:type="auto"/>
            <w:vMerge/>
            <w:tcBorders>
              <w:top w:val="single" w:sz="4" w:space="0" w:color="auto"/>
              <w:left w:val="single" w:sz="4" w:space="0" w:color="auto"/>
              <w:bottom w:val="single" w:sz="4" w:space="0" w:color="auto"/>
              <w:right w:val="single" w:sz="4" w:space="0" w:color="auto"/>
            </w:tcBorders>
            <w:vAlign w:val="center"/>
            <w:hideMark/>
          </w:tcPr>
          <w:p w14:paraId="1F62A964" w14:textId="77777777" w:rsidR="00685AD6" w:rsidRDefault="00685AD6">
            <w:pPr>
              <w:spacing w:after="0" w:line="240" w:lineRule="auto"/>
              <w:rPr>
                <w:rFonts w:ascii="Times New Roman" w:eastAsiaTheme="minorEastAsia"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27091482" w14:textId="777CFB14" w:rsidR="00685AD6" w:rsidRDefault="00685AD6" w:rsidP="00685AD6">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24</w:t>
            </w:r>
          </w:p>
        </w:tc>
      </w:tr>
      <w:tr w:rsidR="00685AD6" w14:paraId="5C59CF67" w14:textId="77777777" w:rsidTr="009B71B3">
        <w:tc>
          <w:tcPr>
            <w:tcW w:w="0" w:type="auto"/>
            <w:vMerge/>
            <w:tcBorders>
              <w:top w:val="single" w:sz="4" w:space="0" w:color="auto"/>
              <w:left w:val="single" w:sz="4" w:space="0" w:color="auto"/>
              <w:bottom w:val="single" w:sz="4" w:space="0" w:color="auto"/>
              <w:right w:val="single" w:sz="4" w:space="0" w:color="auto"/>
            </w:tcBorders>
            <w:vAlign w:val="center"/>
            <w:hideMark/>
          </w:tcPr>
          <w:p w14:paraId="02EA510F" w14:textId="77777777" w:rsidR="00685AD6" w:rsidRDefault="00685AD6">
            <w:pPr>
              <w:spacing w:after="0" w:line="240" w:lineRule="auto"/>
              <w:rPr>
                <w:rFonts w:ascii="Times New Roman" w:eastAsiaTheme="minorEastAsia"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723452CF" w14:textId="282AA685" w:rsidR="00685AD6" w:rsidRDefault="00685AD6" w:rsidP="00685AD6">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6</w:t>
            </w:r>
          </w:p>
        </w:tc>
      </w:tr>
      <w:tr w:rsidR="009B71B3" w14:paraId="524CBD0B" w14:textId="77777777" w:rsidTr="009B71B3">
        <w:tc>
          <w:tcPr>
            <w:tcW w:w="3227" w:type="dxa"/>
            <w:tcBorders>
              <w:top w:val="single" w:sz="4" w:space="0" w:color="auto"/>
              <w:left w:val="single" w:sz="4" w:space="0" w:color="auto"/>
              <w:bottom w:val="single" w:sz="4" w:space="0" w:color="auto"/>
              <w:right w:val="single" w:sz="4" w:space="0" w:color="auto"/>
            </w:tcBorders>
            <w:hideMark/>
          </w:tcPr>
          <w:p w14:paraId="7C768B17" w14:textId="77777777" w:rsidR="009B71B3" w:rsidRDefault="009B71B3">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6AC2E80A" w14:textId="77777777" w:rsidR="009B71B3" w:rsidRDefault="009B71B3">
            <w:pPr>
              <w:spacing w:after="0" w:line="240" w:lineRule="auto"/>
              <w:rPr>
                <w:rFonts w:ascii="Times New Roman" w:eastAsiaTheme="minorEastAsia" w:hAnsi="Times New Roman" w:cs="Times New Roman"/>
                <w:sz w:val="28"/>
                <w:szCs w:val="28"/>
                <w:lang w:val="en-US"/>
              </w:rPr>
            </w:pPr>
            <w:r>
              <w:rPr>
                <w:rFonts w:ascii="Times New Roman" w:hAnsi="Times New Roman" w:cs="Times New Roman"/>
                <w:sz w:val="28"/>
                <w:szCs w:val="28"/>
                <w:lang w:val="en-US"/>
              </w:rPr>
              <w:t>exam</w:t>
            </w:r>
          </w:p>
        </w:tc>
      </w:tr>
      <w:tr w:rsidR="009B71B3" w14:paraId="50413595" w14:textId="77777777" w:rsidTr="009B71B3">
        <w:tc>
          <w:tcPr>
            <w:tcW w:w="3227" w:type="dxa"/>
            <w:tcBorders>
              <w:top w:val="single" w:sz="4" w:space="0" w:color="auto"/>
              <w:left w:val="single" w:sz="4" w:space="0" w:color="auto"/>
              <w:bottom w:val="single" w:sz="4" w:space="0" w:color="auto"/>
              <w:right w:val="single" w:sz="4" w:space="0" w:color="auto"/>
            </w:tcBorders>
            <w:hideMark/>
          </w:tcPr>
          <w:p w14:paraId="64FD4109" w14:textId="77777777" w:rsidR="009B71B3" w:rsidRDefault="009B71B3">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62B4E1A4" w14:textId="0CE50A79" w:rsidR="009B71B3" w:rsidRDefault="00685AD6">
            <w:pPr>
              <w:spacing w:after="0" w:line="240" w:lineRule="auto"/>
              <w:rPr>
                <w:rFonts w:ascii="Times New Roman" w:eastAsiaTheme="minorEastAsia" w:hAnsi="Times New Roman" w:cs="Times New Roman"/>
                <w:sz w:val="28"/>
                <w:szCs w:val="28"/>
                <w:lang w:val="en-US"/>
              </w:rPr>
            </w:pPr>
            <w:r>
              <w:rPr>
                <w:rFonts w:ascii="Times New Roman" w:hAnsi="Times New Roman" w:cs="Times New Roman"/>
                <w:sz w:val="28"/>
                <w:szCs w:val="28"/>
                <w:lang w:val="en-US"/>
              </w:rPr>
              <w:t>3</w:t>
            </w:r>
          </w:p>
        </w:tc>
      </w:tr>
      <w:tr w:rsidR="009B71B3" w:rsidRPr="008B1F7D" w14:paraId="3632560E" w14:textId="77777777" w:rsidTr="009B71B3">
        <w:tc>
          <w:tcPr>
            <w:tcW w:w="3227" w:type="dxa"/>
            <w:tcBorders>
              <w:top w:val="single" w:sz="4" w:space="0" w:color="auto"/>
              <w:left w:val="single" w:sz="4" w:space="0" w:color="auto"/>
              <w:bottom w:val="single" w:sz="4" w:space="0" w:color="auto"/>
              <w:right w:val="single" w:sz="4" w:space="0" w:color="auto"/>
            </w:tcBorders>
            <w:hideMark/>
          </w:tcPr>
          <w:p w14:paraId="70B16945" w14:textId="77777777" w:rsidR="009B71B3" w:rsidRDefault="009B71B3">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5ABC36F0" w14:textId="77777777" w:rsidR="00685AD6" w:rsidRPr="00685AD6" w:rsidRDefault="00685AD6" w:rsidP="00685AD6">
            <w:pPr>
              <w:spacing w:after="0" w:line="240" w:lineRule="auto"/>
              <w:ind w:right="-2"/>
              <w:jc w:val="both"/>
              <w:rPr>
                <w:rFonts w:ascii="Times New Roman" w:hAnsi="Times New Roman" w:cs="Times New Roman"/>
                <w:sz w:val="28"/>
                <w:szCs w:val="28"/>
                <w:lang w:val="en-US"/>
              </w:rPr>
            </w:pPr>
            <w:r w:rsidRPr="00685AD6">
              <w:rPr>
                <w:rFonts w:ascii="Times New Roman" w:hAnsi="Times New Roman" w:cs="Times New Roman"/>
                <w:sz w:val="28"/>
                <w:szCs w:val="28"/>
                <w:lang w:val="en-US"/>
              </w:rPr>
              <w:t>Use physical education and sports to maintain and strengthen health and prevent diseases.</w:t>
            </w:r>
          </w:p>
          <w:p w14:paraId="61207B98" w14:textId="01946B22" w:rsidR="009B71B3" w:rsidRDefault="00685AD6" w:rsidP="00685AD6">
            <w:pPr>
              <w:spacing w:after="0" w:line="240" w:lineRule="auto"/>
              <w:ind w:right="-2"/>
              <w:jc w:val="both"/>
              <w:rPr>
                <w:rFonts w:ascii="Times New Roman" w:eastAsiaTheme="minorEastAsia" w:hAnsi="Times New Roman" w:cs="Times New Roman"/>
                <w:sz w:val="28"/>
                <w:szCs w:val="28"/>
                <w:lang w:val="en-US"/>
              </w:rPr>
            </w:pPr>
            <w:r w:rsidRPr="00685AD6">
              <w:rPr>
                <w:rFonts w:ascii="Times New Roman" w:hAnsi="Times New Roman" w:cs="Times New Roman"/>
                <w:sz w:val="28"/>
                <w:szCs w:val="28"/>
                <w:lang w:val="en-US"/>
              </w:rPr>
              <w:t>Carry out the process of physical education and development of early and preschool age pupils in cooperation with the head of physical education of the preschool educational institution.</w:t>
            </w:r>
          </w:p>
        </w:tc>
      </w:tr>
      <w:tr w:rsidR="009B71B3" w:rsidRPr="008B1F7D" w14:paraId="126E1168" w14:textId="77777777" w:rsidTr="009B71B3">
        <w:tc>
          <w:tcPr>
            <w:tcW w:w="9570" w:type="dxa"/>
            <w:gridSpan w:val="2"/>
            <w:tcBorders>
              <w:top w:val="single" w:sz="4" w:space="0" w:color="auto"/>
              <w:left w:val="single" w:sz="4" w:space="0" w:color="auto"/>
              <w:bottom w:val="single" w:sz="4" w:space="0" w:color="auto"/>
              <w:right w:val="single" w:sz="4" w:space="0" w:color="auto"/>
            </w:tcBorders>
            <w:hideMark/>
          </w:tcPr>
          <w:p w14:paraId="441C16C6" w14:textId="77777777" w:rsidR="009B71B3" w:rsidRDefault="009B71B3">
            <w:pPr>
              <w:spacing w:after="0" w:line="240" w:lineRule="auto"/>
              <w:jc w:val="center"/>
              <w:rPr>
                <w:rFonts w:ascii="Times New Roman" w:eastAsiaTheme="minorEastAsia" w:hAnsi="Times New Roman" w:cs="Times New Roman"/>
                <w:b/>
                <w:iCs/>
                <w:w w:val="107"/>
                <w:sz w:val="28"/>
                <w:szCs w:val="28"/>
                <w:lang w:val="en-US"/>
              </w:rPr>
            </w:pPr>
            <w:r>
              <w:rPr>
                <w:rFonts w:ascii="Times New Roman" w:hAnsi="Times New Roman" w:cs="Times New Roman"/>
                <w:b/>
                <w:sz w:val="28"/>
                <w:szCs w:val="28"/>
                <w:lang w:val="en-US"/>
              </w:rPr>
              <w:t>Summary of the academic discipline:</w:t>
            </w:r>
          </w:p>
          <w:p w14:paraId="3DC6E5E3" w14:textId="7159DBC7" w:rsidR="009B71B3" w:rsidRDefault="00685AD6">
            <w:pPr>
              <w:autoSpaceDE w:val="0"/>
              <w:autoSpaceDN w:val="0"/>
              <w:adjustRightInd w:val="0"/>
              <w:spacing w:after="0" w:line="240" w:lineRule="auto"/>
              <w:ind w:firstLine="709"/>
              <w:jc w:val="both"/>
              <w:rPr>
                <w:rFonts w:ascii="Times New Roman" w:eastAsiaTheme="minorEastAsia" w:hAnsi="Times New Roman" w:cs="Times New Roman"/>
                <w:sz w:val="28"/>
                <w:szCs w:val="28"/>
                <w:lang w:val="en-US"/>
              </w:rPr>
            </w:pPr>
            <w:r w:rsidRPr="00685AD6">
              <w:rPr>
                <w:rFonts w:ascii="Times New Roman" w:hAnsi="Times New Roman" w:cs="Times New Roman"/>
                <w:sz w:val="28"/>
                <w:szCs w:val="28"/>
                <w:lang w:val="en-US"/>
              </w:rPr>
              <w:t>The discipline covers the principles of teaching children basic movements, drill and general development exercises, and the organization and methods of conducting outdoor games. The article presents the organizational and methodological principles of teaching children elements of sports games and sports exercises, describes the characteristics of preschool children's motor abilities, the tasks, means and methods of their development, and reveals scientific and methodological approaches to developing the content of physical education classes in preschool educational institutions, organizing and conducting physical education and health and physical education and mass events. The article provides a description of the motor activity of preschoolers, the requirements for the organization and methods of guiding children's independent motor activity, and the specifics of implementing an individual approach to children in the process of physical education and development. The article covers issues of planning, organizing pedagogical and medical control in physical education.</w:t>
            </w:r>
          </w:p>
        </w:tc>
      </w:tr>
    </w:tbl>
    <w:p w14:paraId="239E7164" w14:textId="77777777" w:rsidR="009B71B3" w:rsidRDefault="009B71B3" w:rsidP="009B71B3">
      <w:pPr>
        <w:spacing w:after="0" w:line="240" w:lineRule="auto"/>
        <w:rPr>
          <w:rFonts w:ascii="Times New Roman" w:eastAsiaTheme="minorEastAsia" w:hAnsi="Times New Roman" w:cs="Times New Roman"/>
          <w:b/>
          <w:sz w:val="28"/>
          <w:szCs w:val="28"/>
          <w:lang w:val="en-US"/>
        </w:rPr>
      </w:pPr>
    </w:p>
    <w:p w14:paraId="3891C3CA" w14:textId="77777777" w:rsidR="009B71B3" w:rsidRPr="009B71B3" w:rsidRDefault="009B71B3">
      <w:pPr>
        <w:rPr>
          <w:lang w:val="en-US"/>
        </w:rPr>
      </w:pPr>
    </w:p>
    <w:sectPr w:rsidR="009B71B3" w:rsidRPr="009B71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2C0"/>
    <w:rsid w:val="0001246D"/>
    <w:rsid w:val="002C0219"/>
    <w:rsid w:val="002D0C19"/>
    <w:rsid w:val="005842C0"/>
    <w:rsid w:val="00685AD6"/>
    <w:rsid w:val="00723E80"/>
    <w:rsid w:val="00786A2C"/>
    <w:rsid w:val="008B1F7D"/>
    <w:rsid w:val="008C1928"/>
    <w:rsid w:val="0097150A"/>
    <w:rsid w:val="009B71B3"/>
    <w:rsid w:val="009E7D9F"/>
    <w:rsid w:val="00A322F1"/>
    <w:rsid w:val="00A76719"/>
    <w:rsid w:val="00A84639"/>
    <w:rsid w:val="00AA6C3E"/>
    <w:rsid w:val="00AB439E"/>
    <w:rsid w:val="00DA5CDE"/>
    <w:rsid w:val="00E932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B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2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42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8">
    <w:name w:val="Font Style38"/>
    <w:uiPriority w:val="99"/>
    <w:rsid w:val="005842C0"/>
    <w:rPr>
      <w:rFonts w:ascii="Times New Roman" w:hAnsi="Times New Roman" w:cs="Times New Roman" w:hint="default"/>
      <w:sz w:val="26"/>
      <w:szCs w:val="26"/>
    </w:rPr>
  </w:style>
  <w:style w:type="paragraph" w:styleId="a4">
    <w:name w:val="No Spacing"/>
    <w:link w:val="a5"/>
    <w:uiPriority w:val="1"/>
    <w:qFormat/>
    <w:rsid w:val="005842C0"/>
    <w:pPr>
      <w:spacing w:after="0" w:line="240" w:lineRule="auto"/>
    </w:pPr>
    <w:rPr>
      <w:rFonts w:ascii="Calibri" w:eastAsia="Calibri" w:hAnsi="Calibri" w:cs="Times New Roman"/>
    </w:rPr>
  </w:style>
  <w:style w:type="character" w:customStyle="1" w:styleId="a5">
    <w:name w:val="Без интервала Знак"/>
    <w:basedOn w:val="a0"/>
    <w:link w:val="a4"/>
    <w:uiPriority w:val="1"/>
    <w:rsid w:val="005842C0"/>
    <w:rPr>
      <w:rFonts w:ascii="Calibri" w:eastAsia="Calibri" w:hAnsi="Calibri" w:cs="Times New Roman"/>
    </w:rPr>
  </w:style>
  <w:style w:type="character" w:styleId="a6">
    <w:name w:val="Strong"/>
    <w:basedOn w:val="a0"/>
    <w:uiPriority w:val="22"/>
    <w:qFormat/>
    <w:rsid w:val="009B71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2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42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8">
    <w:name w:val="Font Style38"/>
    <w:uiPriority w:val="99"/>
    <w:rsid w:val="005842C0"/>
    <w:rPr>
      <w:rFonts w:ascii="Times New Roman" w:hAnsi="Times New Roman" w:cs="Times New Roman" w:hint="default"/>
      <w:sz w:val="26"/>
      <w:szCs w:val="26"/>
    </w:rPr>
  </w:style>
  <w:style w:type="paragraph" w:styleId="a4">
    <w:name w:val="No Spacing"/>
    <w:link w:val="a5"/>
    <w:uiPriority w:val="1"/>
    <w:qFormat/>
    <w:rsid w:val="005842C0"/>
    <w:pPr>
      <w:spacing w:after="0" w:line="240" w:lineRule="auto"/>
    </w:pPr>
    <w:rPr>
      <w:rFonts w:ascii="Calibri" w:eastAsia="Calibri" w:hAnsi="Calibri" w:cs="Times New Roman"/>
    </w:rPr>
  </w:style>
  <w:style w:type="character" w:customStyle="1" w:styleId="a5">
    <w:name w:val="Без интервала Знак"/>
    <w:basedOn w:val="a0"/>
    <w:link w:val="a4"/>
    <w:uiPriority w:val="1"/>
    <w:rsid w:val="005842C0"/>
    <w:rPr>
      <w:rFonts w:ascii="Calibri" w:eastAsia="Calibri" w:hAnsi="Calibri" w:cs="Times New Roman"/>
    </w:rPr>
  </w:style>
  <w:style w:type="character" w:styleId="a6">
    <w:name w:val="Strong"/>
    <w:basedOn w:val="a0"/>
    <w:uiPriority w:val="22"/>
    <w:qFormat/>
    <w:rsid w:val="009B71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39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1558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USER</cp:lastModifiedBy>
  <cp:revision>2</cp:revision>
  <dcterms:created xsi:type="dcterms:W3CDTF">2025-05-28T00:37:00Z</dcterms:created>
  <dcterms:modified xsi:type="dcterms:W3CDTF">2025-05-28T00:37:00Z</dcterms:modified>
</cp:coreProperties>
</file>