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17" w:rsidRDefault="00DC0417" w:rsidP="00DC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DC0417" w:rsidRDefault="00DC0417" w:rsidP="00863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3543">
        <w:rPr>
          <w:rFonts w:ascii="Times New Roman" w:hAnsi="Times New Roman" w:cs="Times New Roman"/>
          <w:b/>
          <w:sz w:val="28"/>
          <w:szCs w:val="28"/>
        </w:rPr>
        <w:t>Компьютерная графика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863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3D134B" w:rsidP="0086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1-26 03 01 Управление информационными ресурсами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E3354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E3354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C0417" w:rsidTr="00F3303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C0417" w:rsidTr="00F3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417" w:rsidTr="00F3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E3354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0417" w:rsidTr="00F330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E33543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95112C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0417">
              <w:rPr>
                <w:rFonts w:ascii="Times New Roman" w:hAnsi="Times New Roman" w:cs="Times New Roman"/>
                <w:sz w:val="28"/>
                <w:szCs w:val="28"/>
              </w:rPr>
              <w:t xml:space="preserve">ачет 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3D134B" w:rsidP="00F3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0417" w:rsidTr="00F3303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Pr="006F0E91" w:rsidRDefault="00DC0417" w:rsidP="003D13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E33543" w:rsidRPr="00E33543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  <w:r w:rsidRPr="00E3354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</w:t>
            </w:r>
            <w:r w:rsidR="006E44F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спечить формирование специализированных</w:t>
            </w:r>
            <w:r w:rsidRPr="00E3354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компетенций: </w:t>
            </w:r>
            <w:r w:rsidR="00E3354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использовать возможности программных средств для создания и редактирования изображений в среде сов</w:t>
            </w:r>
            <w:r w:rsidR="003D13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ременных графи</w:t>
            </w:r>
            <w:bookmarkStart w:id="0" w:name="_GoBack"/>
            <w:bookmarkEnd w:id="0"/>
            <w:r w:rsidR="003D13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ческих редакторов</w:t>
            </w:r>
          </w:p>
        </w:tc>
      </w:tr>
      <w:tr w:rsidR="00DC0417" w:rsidTr="00F3303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17" w:rsidRDefault="00DC0417" w:rsidP="00F3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C0417" w:rsidRPr="00BD3813" w:rsidRDefault="00BD3813" w:rsidP="003D134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813">
              <w:rPr>
                <w:rFonts w:ascii="Times New Roman" w:hAnsi="Times New Roman"/>
                <w:sz w:val="28"/>
                <w:szCs w:val="28"/>
                <w:lang w:val="be-BY"/>
              </w:rPr>
              <w:t>Учебная дисциплина «Компьютерная графика» является одной из ряда специальных дисциплин в области компьютерных технологий, изучаемых студентами экономических специальностей на протяжении всего курса обучения.</w:t>
            </w:r>
          </w:p>
        </w:tc>
      </w:tr>
    </w:tbl>
    <w:p w:rsidR="006120F3" w:rsidRDefault="006120F3"/>
    <w:p w:rsidR="00863645" w:rsidRDefault="00863645"/>
    <w:p w:rsidR="00863645" w:rsidRDefault="00863645"/>
    <w:p w:rsidR="00863645" w:rsidRDefault="00863645"/>
    <w:p w:rsidR="00863645" w:rsidRDefault="00863645"/>
    <w:p w:rsidR="00863645" w:rsidRDefault="00863645"/>
    <w:p w:rsidR="00863645" w:rsidRDefault="00863645"/>
    <w:p w:rsidR="00863645" w:rsidRDefault="00863645"/>
    <w:p w:rsidR="00863645" w:rsidRDefault="00863645" w:rsidP="00863645">
      <w:pPr>
        <w:spacing w:after="0" w:line="240" w:lineRule="auto"/>
      </w:pPr>
    </w:p>
    <w:p w:rsidR="00863645" w:rsidRDefault="00863645" w:rsidP="00863645">
      <w:pPr>
        <w:spacing w:after="0" w:line="240" w:lineRule="auto"/>
      </w:pPr>
    </w:p>
    <w:p w:rsidR="00863645" w:rsidRPr="00BD5C15" w:rsidRDefault="00863645" w:rsidP="00863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3645" w:rsidRPr="00B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7F"/>
    <w:rsid w:val="003D134B"/>
    <w:rsid w:val="004A2E7F"/>
    <w:rsid w:val="006120F3"/>
    <w:rsid w:val="006E44F9"/>
    <w:rsid w:val="00863645"/>
    <w:rsid w:val="0095112C"/>
    <w:rsid w:val="00A1617F"/>
    <w:rsid w:val="00A90A0C"/>
    <w:rsid w:val="00BA2082"/>
    <w:rsid w:val="00BD3813"/>
    <w:rsid w:val="00BD5C15"/>
    <w:rsid w:val="00DC0417"/>
    <w:rsid w:val="00DC7DD1"/>
    <w:rsid w:val="00E3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8502"/>
  <w15:docId w15:val="{CA34BC17-BB95-4E77-B6A3-E666AFAF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636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14</cp:revision>
  <dcterms:created xsi:type="dcterms:W3CDTF">2022-01-13T13:28:00Z</dcterms:created>
  <dcterms:modified xsi:type="dcterms:W3CDTF">2022-11-02T07:48:00Z</dcterms:modified>
  <cp:contentStatus/>
</cp:coreProperties>
</file>