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DC" w:rsidRDefault="000524DC" w:rsidP="000524DC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0524DC" w:rsidRDefault="000524DC" w:rsidP="000524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«Статистика»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0524D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0524D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524D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0524D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524DC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524DC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524DC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524DC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524D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0524D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524D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021A4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«Статистика» должно обеспечить формирование базовых профессиональных компетенций: п</w:t>
            </w:r>
            <w:r w:rsidRPr="000D440D">
              <w:rPr>
                <w:rFonts w:ascii="Times New Roman" w:hAnsi="Times New Roman"/>
                <w:sz w:val="28"/>
                <w:szCs w:val="28"/>
              </w:rPr>
              <w:t>рименять статистиче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D440D">
              <w:rPr>
                <w:rFonts w:ascii="Times New Roman" w:hAnsi="Times New Roman"/>
                <w:sz w:val="28"/>
                <w:szCs w:val="28"/>
              </w:rPr>
              <w:t>кий инструментарий для количес</w:t>
            </w:r>
            <w:r>
              <w:rPr>
                <w:rFonts w:ascii="Times New Roman" w:hAnsi="Times New Roman"/>
                <w:sz w:val="28"/>
                <w:szCs w:val="28"/>
              </w:rPr>
              <w:t>твенной оценки экономических и у</w:t>
            </w:r>
            <w:r w:rsidRPr="000D440D">
              <w:rPr>
                <w:rFonts w:ascii="Times New Roman" w:hAnsi="Times New Roman"/>
                <w:sz w:val="28"/>
                <w:szCs w:val="28"/>
              </w:rPr>
              <w:t>правленческих процессов, устанавливать статистические закономерности их развития</w:t>
            </w:r>
          </w:p>
        </w:tc>
      </w:tr>
      <w:tr w:rsidR="000524DC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DC" w:rsidRDefault="000524DC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0524DC" w:rsidRDefault="000524DC" w:rsidP="00391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процессе преподавания дисциплины «Статистика» изучаются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вопросы статистической методологии: организации стат</w:t>
            </w:r>
            <w:bookmarkStart w:id="0" w:name="_GoBack"/>
            <w:bookmarkEnd w:id="0"/>
            <w:r>
              <w:rPr>
                <w:rFonts w:ascii="Times New Roman" w:hAnsi="Times New Roman"/>
                <w:color w:val="222222"/>
                <w:sz w:val="28"/>
                <w:szCs w:val="28"/>
              </w:rPr>
              <w:t>истического наблюдения, обработка данных и их анализ. Рассматриваются статистические методы анализа вариационных рядов и рядов динамики, выборочное наблюдение, статистические гипотезы, корреляционно-регрессионный анализ, индексный метод.  Также изучается методология системы национальных счетов, рассматриваются</w:t>
            </w:r>
            <w:r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</w:rPr>
              <w:t xml:space="preserve"> методики исчисления макроэкономических показателей статистики производства товаров и услуг, образования, распределения и использования доходов, национального богатства, населения и его занятости, уровня жизни и потребления, а также эффективности функционирования экономики.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06"/>
    <w:rsid w:val="00021A46"/>
    <w:rsid w:val="000524DC"/>
    <w:rsid w:val="00372806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A012"/>
  <w15:chartTrackingRefBased/>
  <w15:docId w15:val="{F74001C1-ED55-4F49-A0F4-2CB60F0A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2022-11-26T07:45:00Z</dcterms:created>
  <dcterms:modified xsi:type="dcterms:W3CDTF">2022-11-26T07:45:00Z</dcterms:modified>
</cp:coreProperties>
</file>