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39" w:rsidRDefault="00064539" w:rsidP="000645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064539" w:rsidRPr="00FC3A9F" w:rsidRDefault="00064539" w:rsidP="00064539">
      <w:pPr>
        <w:jc w:val="center"/>
        <w:rPr>
          <w:rFonts w:ascii="Times New Roman" w:hAnsi="Times New Roman"/>
          <w:b/>
          <w:sz w:val="28"/>
          <w:szCs w:val="28"/>
        </w:rPr>
      </w:pPr>
      <w:r w:rsidRPr="00FC3A9F">
        <w:rPr>
          <w:rFonts w:ascii="Times New Roman" w:hAnsi="Times New Roman"/>
          <w:b/>
          <w:sz w:val="28"/>
          <w:szCs w:val="28"/>
        </w:rPr>
        <w:t xml:space="preserve">«Базы данных»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6131"/>
      </w:tblGrid>
      <w:tr w:rsidR="00064539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1-25 01 12  «Экономическая информатика»</w:t>
            </w:r>
          </w:p>
        </w:tc>
      </w:tr>
      <w:tr w:rsidR="00064539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64539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4539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аудито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064539" w:rsidRPr="001C089B" w:rsidTr="00CD6E7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064539" w:rsidRPr="001C089B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64539" w:rsidRPr="001C089B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64539" w:rsidRPr="001C089B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064539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Форма текущей атт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стации (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чет/экзамен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064539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4539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39" w:rsidRPr="001C089B" w:rsidRDefault="00064539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Формируемые комп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39" w:rsidRPr="001C089B" w:rsidRDefault="00064539" w:rsidP="000645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«Базы данных» должно обеспечить формирование специальных компетенций: п</w:t>
            </w:r>
            <w:r w:rsidRPr="00DB2D7E">
              <w:rPr>
                <w:rFonts w:ascii="Times New Roman" w:hAnsi="Times New Roman"/>
                <w:sz w:val="28"/>
                <w:szCs w:val="28"/>
                <w:lang w:val="be-BY"/>
              </w:rPr>
              <w:t>рименять язык SQL для организации, хранения, обработки и анализа данных в  системах управления базами данных Access, MS SQL Server</w:t>
            </w:r>
          </w:p>
        </w:tc>
      </w:tr>
      <w:tr w:rsidR="00064539" w:rsidRPr="001C089B" w:rsidTr="00CD6E7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39" w:rsidRPr="001C089B" w:rsidRDefault="00064539" w:rsidP="00CD6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064539" w:rsidRDefault="00064539" w:rsidP="000645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Содержание учебной дисциплины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«Базы данных»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включает работу по следующим направлениям:</w:t>
            </w:r>
          </w:p>
          <w:p w:rsidR="00064539" w:rsidRDefault="00064539" w:rsidP="000645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базовые понятия управления данными;</w:t>
            </w:r>
          </w:p>
          <w:p w:rsidR="00064539" w:rsidRDefault="00064539" w:rsidP="000645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принципы и методы управления системами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и базами данных;</w:t>
            </w:r>
          </w:p>
          <w:p w:rsidR="00064539" w:rsidRDefault="00064539" w:rsidP="000645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виды баз данных;</w:t>
            </w:r>
          </w:p>
          <w:p w:rsidR="00064539" w:rsidRPr="001C089B" w:rsidRDefault="00064539" w:rsidP="000645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язык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SQL при организации, обработке и анализе баз данных. </w:t>
            </w:r>
          </w:p>
        </w:tc>
      </w:tr>
    </w:tbl>
    <w:p w:rsidR="00606E2F" w:rsidRDefault="00606E2F"/>
    <w:sectPr w:rsidR="0060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D3"/>
    <w:rsid w:val="00064539"/>
    <w:rsid w:val="00606E2F"/>
    <w:rsid w:val="0092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9196"/>
  <w15:chartTrackingRefBased/>
  <w15:docId w15:val="{13509611-78AB-4065-A735-AE675B54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2022-11-01T11:38:00Z</dcterms:created>
  <dcterms:modified xsi:type="dcterms:W3CDTF">2022-11-01T11:38:00Z</dcterms:modified>
</cp:coreProperties>
</file>