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3B9" w:rsidRPr="001073B9" w:rsidRDefault="001073B9" w:rsidP="00107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073B9"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F750F5" w:rsidRPr="001073B9" w:rsidRDefault="00552F92" w:rsidP="00107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3B9">
        <w:rPr>
          <w:rFonts w:ascii="Times New Roman" w:hAnsi="Times New Roman" w:cs="Times New Roman"/>
          <w:b/>
          <w:sz w:val="28"/>
          <w:szCs w:val="28"/>
        </w:rPr>
        <w:t>«Административное право»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268"/>
      </w:tblGrid>
      <w:tr w:rsidR="00552F92" w:rsidTr="001073B9">
        <w:tc>
          <w:tcPr>
            <w:tcW w:w="4077" w:type="dxa"/>
          </w:tcPr>
          <w:p w:rsidR="00552F92" w:rsidRPr="001073B9" w:rsidRDefault="00552F92" w:rsidP="00107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3B9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5268" w:type="dxa"/>
          </w:tcPr>
          <w:p w:rsidR="00552F92" w:rsidRDefault="00B327AE" w:rsidP="00107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7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1-24 01 03 Экономическое право</w:t>
            </w:r>
          </w:p>
        </w:tc>
      </w:tr>
      <w:tr w:rsidR="00552F92" w:rsidTr="001073B9">
        <w:tc>
          <w:tcPr>
            <w:tcW w:w="4077" w:type="dxa"/>
          </w:tcPr>
          <w:p w:rsidR="00552F92" w:rsidRPr="001073B9" w:rsidRDefault="00552F9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3B9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5268" w:type="dxa"/>
          </w:tcPr>
          <w:p w:rsidR="00552F92" w:rsidRDefault="001073B9" w:rsidP="00107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</w:p>
          <w:p w:rsidR="00AF60E2" w:rsidRDefault="00AF60E2" w:rsidP="00B32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F92" w:rsidTr="001073B9">
        <w:tc>
          <w:tcPr>
            <w:tcW w:w="4077" w:type="dxa"/>
          </w:tcPr>
          <w:p w:rsidR="00552F92" w:rsidRPr="001073B9" w:rsidRDefault="00552F9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3B9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5268" w:type="dxa"/>
          </w:tcPr>
          <w:p w:rsidR="00552F92" w:rsidRDefault="001073B9" w:rsidP="00107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  <w:p w:rsidR="00DA30E9" w:rsidRDefault="00DA30E9" w:rsidP="00B32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F92" w:rsidTr="001073B9">
        <w:tc>
          <w:tcPr>
            <w:tcW w:w="4077" w:type="dxa"/>
          </w:tcPr>
          <w:p w:rsidR="00552F92" w:rsidRPr="001073B9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3B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5268" w:type="dxa"/>
          </w:tcPr>
          <w:p w:rsidR="00552F92" w:rsidRDefault="001073B9" w:rsidP="00107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666BA2" w:rsidTr="001073B9">
        <w:tc>
          <w:tcPr>
            <w:tcW w:w="4077" w:type="dxa"/>
          </w:tcPr>
          <w:p w:rsidR="00666BA2" w:rsidRPr="001073B9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3B9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</w:tc>
        <w:tc>
          <w:tcPr>
            <w:tcW w:w="5268" w:type="dxa"/>
          </w:tcPr>
          <w:p w:rsidR="00566DE6" w:rsidRDefault="001073B9" w:rsidP="00107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</w:p>
        </w:tc>
      </w:tr>
      <w:tr w:rsidR="00666BA2" w:rsidTr="001073B9">
        <w:tc>
          <w:tcPr>
            <w:tcW w:w="4077" w:type="dxa"/>
          </w:tcPr>
          <w:p w:rsidR="00666BA2" w:rsidRPr="001073B9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3B9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</w:tc>
        <w:tc>
          <w:tcPr>
            <w:tcW w:w="5268" w:type="dxa"/>
          </w:tcPr>
          <w:p w:rsidR="00566DE6" w:rsidRDefault="001073B9" w:rsidP="00107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</w:p>
        </w:tc>
      </w:tr>
      <w:tr w:rsidR="00666BA2" w:rsidTr="001073B9">
        <w:tc>
          <w:tcPr>
            <w:tcW w:w="4077" w:type="dxa"/>
          </w:tcPr>
          <w:p w:rsidR="00666BA2" w:rsidRPr="001073B9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3B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5268" w:type="dxa"/>
          </w:tcPr>
          <w:p w:rsidR="00666BA2" w:rsidRDefault="001073B9" w:rsidP="00107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66BA2" w:rsidTr="001073B9">
        <w:tc>
          <w:tcPr>
            <w:tcW w:w="4077" w:type="dxa"/>
          </w:tcPr>
          <w:p w:rsidR="00666BA2" w:rsidRPr="001073B9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3B9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5268" w:type="dxa"/>
          </w:tcPr>
          <w:p w:rsidR="00666BA2" w:rsidRDefault="001073B9" w:rsidP="00107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6DE6" w:rsidTr="001073B9">
        <w:tc>
          <w:tcPr>
            <w:tcW w:w="4077" w:type="dxa"/>
          </w:tcPr>
          <w:p w:rsidR="00566DE6" w:rsidRPr="001073B9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3B9"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1073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зачет/дифференцированный зачет / экзамен</w:t>
            </w:r>
            <w:r w:rsidRPr="001073B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268" w:type="dxa"/>
          </w:tcPr>
          <w:p w:rsidR="00566DE6" w:rsidRDefault="00566DE6" w:rsidP="00107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566DE6" w:rsidTr="001073B9">
        <w:tc>
          <w:tcPr>
            <w:tcW w:w="4077" w:type="dxa"/>
          </w:tcPr>
          <w:p w:rsidR="00566DE6" w:rsidRPr="001073B9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3B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5268" w:type="dxa"/>
          </w:tcPr>
          <w:p w:rsidR="00566DE6" w:rsidRDefault="001073B9" w:rsidP="00107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66DE6" w:rsidTr="001073B9">
        <w:tc>
          <w:tcPr>
            <w:tcW w:w="4077" w:type="dxa"/>
          </w:tcPr>
          <w:p w:rsidR="00566DE6" w:rsidRPr="001073B9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3B9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268" w:type="dxa"/>
          </w:tcPr>
          <w:p w:rsidR="00566DE6" w:rsidRDefault="00B327AE" w:rsidP="001073B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7AE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Использовать административно-правовую терминологию, характеризовать административно-правовые режимы, анализировать источники и правовое положение субъектов административного права, осуществлять административные процедуры и вести работу с обращениям</w:t>
            </w:r>
            <w:r w:rsidR="001073B9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и граждан</w:t>
            </w:r>
            <w:r w:rsidRPr="00B327AE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27AE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="00566DE6" w:rsidRPr="00566DE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</w:tr>
      <w:tr w:rsidR="00AF60E2" w:rsidTr="00CC5191">
        <w:tc>
          <w:tcPr>
            <w:tcW w:w="9345" w:type="dxa"/>
            <w:gridSpan w:val="2"/>
          </w:tcPr>
          <w:p w:rsidR="00AF60E2" w:rsidRPr="001073B9" w:rsidRDefault="00AF60E2" w:rsidP="00552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3B9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AF60E2" w:rsidRPr="00235839" w:rsidRDefault="00235839" w:rsidP="001073B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80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В процессе изучения административного права предполагается ознакомление студентов с его предметом и системой, понятием и сущностью государственного управления как сферы административного права, правовым статусом его субъектов, административными производствами и административно-правовыми режимами, способами обеспечения законности и дисциплины в государственном управлении. Значительное место отведено государственной службе. Эти и некоторые другие вопросы включены в Общую часть. Особенная часть охватывает темы, раскрывающие порядок осуществления государственного управления его субъектами-носителями управленческих полномочий.</w:t>
            </w:r>
          </w:p>
        </w:tc>
      </w:tr>
      <w:bookmarkEnd w:id="0"/>
    </w:tbl>
    <w:p w:rsidR="00552F92" w:rsidRPr="00552F92" w:rsidRDefault="00552F92" w:rsidP="00552F9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52F92" w:rsidRPr="00552F92" w:rsidSect="00990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552F92"/>
    <w:rsid w:val="001073B9"/>
    <w:rsid w:val="00235839"/>
    <w:rsid w:val="003C4143"/>
    <w:rsid w:val="00552F92"/>
    <w:rsid w:val="00566DE6"/>
    <w:rsid w:val="00666BA2"/>
    <w:rsid w:val="00800320"/>
    <w:rsid w:val="009904C5"/>
    <w:rsid w:val="00AF60E2"/>
    <w:rsid w:val="00B327AE"/>
    <w:rsid w:val="00BD19A4"/>
    <w:rsid w:val="00D36308"/>
    <w:rsid w:val="00D4382D"/>
    <w:rsid w:val="00DA30E9"/>
    <w:rsid w:val="00E02844"/>
    <w:rsid w:val="00E36EE2"/>
    <w:rsid w:val="00F7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6250E"/>
  <w15:docId w15:val="{5832DCF1-095C-4F09-9108-E93D3048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kaf_urisprudencii</dc:creator>
  <cp:keywords/>
  <dc:description/>
  <cp:lastModifiedBy>USER1</cp:lastModifiedBy>
  <cp:revision>9</cp:revision>
  <dcterms:created xsi:type="dcterms:W3CDTF">2022-09-28T09:13:00Z</dcterms:created>
  <dcterms:modified xsi:type="dcterms:W3CDTF">2022-11-01T06:40:00Z</dcterms:modified>
</cp:coreProperties>
</file>