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7D" w:rsidRPr="009F3D7D" w:rsidRDefault="009F3D7D" w:rsidP="009F3D7D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учебной дисциплины:</w:t>
      </w:r>
    </w:p>
    <w:p w:rsidR="00F750F5" w:rsidRPr="009F3D7D" w:rsidRDefault="00552F92" w:rsidP="009F3D7D">
      <w:pPr>
        <w:spacing w:after="0" w:line="240" w:lineRule="auto"/>
        <w:ind w:firstLine="436"/>
        <w:jc w:val="center"/>
        <w:rPr>
          <w:rFonts w:ascii="Times New Roman" w:hAnsi="Times New Roman" w:cs="Times New Roman"/>
          <w:sz w:val="28"/>
          <w:szCs w:val="28"/>
        </w:rPr>
      </w:pPr>
      <w:r w:rsidRPr="009F3D7D">
        <w:rPr>
          <w:rFonts w:ascii="Times New Roman" w:hAnsi="Times New Roman" w:cs="Times New Roman"/>
          <w:sz w:val="28"/>
          <w:szCs w:val="28"/>
        </w:rPr>
        <w:t>«</w:t>
      </w:r>
      <w:r w:rsidR="009F3D7D" w:rsidRPr="009F3D7D">
        <w:rPr>
          <w:rFonts w:ascii="Times New Roman" w:hAnsi="Times New Roman" w:cs="Times New Roman"/>
          <w:b/>
          <w:sz w:val="28"/>
          <w:szCs w:val="28"/>
        </w:rPr>
        <w:t>Юридическая клиника</w:t>
      </w:r>
      <w:r w:rsidR="005A2B67" w:rsidRPr="009F3D7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552F92" w:rsidRPr="009F3D7D" w:rsidTr="009F3D7D">
        <w:tc>
          <w:tcPr>
            <w:tcW w:w="4248" w:type="dxa"/>
          </w:tcPr>
          <w:p w:rsidR="00552F92" w:rsidRPr="009F3D7D" w:rsidRDefault="00552F92" w:rsidP="00921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097" w:type="dxa"/>
          </w:tcPr>
          <w:p w:rsidR="005B6F99" w:rsidRPr="009F3D7D" w:rsidRDefault="006D0AE0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1-24 01 02 Правоведение </w:t>
            </w:r>
          </w:p>
        </w:tc>
      </w:tr>
      <w:tr w:rsidR="00552F92" w:rsidRPr="009F3D7D" w:rsidTr="009F3D7D">
        <w:tc>
          <w:tcPr>
            <w:tcW w:w="4248" w:type="dxa"/>
          </w:tcPr>
          <w:p w:rsidR="00552F92" w:rsidRPr="009F3D7D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097" w:type="dxa"/>
          </w:tcPr>
          <w:p w:rsidR="005B6F99" w:rsidRPr="009F3D7D" w:rsidRDefault="002F3E12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3D7D" w:rsidRPr="009F3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2F92" w:rsidRPr="009F3D7D" w:rsidTr="009F3D7D">
        <w:tc>
          <w:tcPr>
            <w:tcW w:w="4248" w:type="dxa"/>
          </w:tcPr>
          <w:p w:rsidR="00552F92" w:rsidRPr="009F3D7D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097" w:type="dxa"/>
          </w:tcPr>
          <w:p w:rsidR="005B6F99" w:rsidRPr="009F3D7D" w:rsidRDefault="00AA458C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52F92" w:rsidRPr="009F3D7D" w:rsidTr="009F3D7D">
        <w:tc>
          <w:tcPr>
            <w:tcW w:w="4248" w:type="dxa"/>
          </w:tcPr>
          <w:p w:rsidR="00552F92" w:rsidRPr="009F3D7D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097" w:type="dxa"/>
          </w:tcPr>
          <w:p w:rsidR="00552F92" w:rsidRPr="009F3D7D" w:rsidRDefault="00AA458C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66BA2" w:rsidRPr="009F3D7D" w:rsidTr="009F3D7D">
        <w:tc>
          <w:tcPr>
            <w:tcW w:w="4248" w:type="dxa"/>
          </w:tcPr>
          <w:p w:rsidR="00666BA2" w:rsidRPr="009F3D7D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5097" w:type="dxa"/>
          </w:tcPr>
          <w:p w:rsidR="00566DE6" w:rsidRPr="009F3D7D" w:rsidRDefault="009F3D7D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RPr="009F3D7D" w:rsidTr="009F3D7D">
        <w:tc>
          <w:tcPr>
            <w:tcW w:w="4248" w:type="dxa"/>
          </w:tcPr>
          <w:p w:rsidR="00666BA2" w:rsidRPr="009F3D7D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5097" w:type="dxa"/>
          </w:tcPr>
          <w:p w:rsidR="005B6F99" w:rsidRPr="009F3D7D" w:rsidRDefault="009F3D7D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RPr="009F3D7D" w:rsidTr="009F3D7D">
        <w:tc>
          <w:tcPr>
            <w:tcW w:w="4248" w:type="dxa"/>
          </w:tcPr>
          <w:p w:rsidR="00666BA2" w:rsidRPr="009F3D7D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097" w:type="dxa"/>
          </w:tcPr>
          <w:p w:rsidR="00666BA2" w:rsidRPr="009F3D7D" w:rsidRDefault="00AA458C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66BA2" w:rsidRPr="009F3D7D" w:rsidTr="009F3D7D">
        <w:tc>
          <w:tcPr>
            <w:tcW w:w="4248" w:type="dxa"/>
          </w:tcPr>
          <w:p w:rsidR="00666BA2" w:rsidRPr="009F3D7D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097" w:type="dxa"/>
          </w:tcPr>
          <w:p w:rsidR="00666BA2" w:rsidRPr="009F3D7D" w:rsidRDefault="009F3D7D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RPr="009F3D7D" w:rsidTr="009F3D7D">
        <w:tc>
          <w:tcPr>
            <w:tcW w:w="4248" w:type="dxa"/>
          </w:tcPr>
          <w:p w:rsidR="00566DE6" w:rsidRPr="009F3D7D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9F3D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097" w:type="dxa"/>
            <w:vAlign w:val="center"/>
          </w:tcPr>
          <w:p w:rsidR="00566DE6" w:rsidRPr="009F3D7D" w:rsidRDefault="002F3E12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66DE6" w:rsidRPr="009F3D7D" w:rsidTr="009F3D7D">
        <w:tc>
          <w:tcPr>
            <w:tcW w:w="4248" w:type="dxa"/>
          </w:tcPr>
          <w:p w:rsidR="00566DE6" w:rsidRPr="009F3D7D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097" w:type="dxa"/>
          </w:tcPr>
          <w:p w:rsidR="005B6F99" w:rsidRPr="009F3D7D" w:rsidRDefault="005B6F99" w:rsidP="009F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66DE6" w:rsidRPr="009F3D7D" w:rsidTr="009F3D7D">
        <w:tc>
          <w:tcPr>
            <w:tcW w:w="4248" w:type="dxa"/>
          </w:tcPr>
          <w:p w:rsidR="00566DE6" w:rsidRPr="009F3D7D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097" w:type="dxa"/>
          </w:tcPr>
          <w:p w:rsidR="00566DE6" w:rsidRPr="009F3D7D" w:rsidRDefault="00AA458C" w:rsidP="009F3D7D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3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Проводить интервьюирование и консультирование граждан, готовить юридические заключения и процессуальные документы по гражданским делам, вести кадровое делопроизводство</w:t>
            </w:r>
          </w:p>
        </w:tc>
      </w:tr>
      <w:tr w:rsidR="00AF60E2" w:rsidRPr="009F3D7D" w:rsidTr="00CC5191">
        <w:tc>
          <w:tcPr>
            <w:tcW w:w="9345" w:type="dxa"/>
            <w:gridSpan w:val="2"/>
          </w:tcPr>
          <w:p w:rsidR="00AF60E2" w:rsidRPr="009F3D7D" w:rsidRDefault="00AF60E2" w:rsidP="00552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A458C" w:rsidRPr="009F3D7D" w:rsidRDefault="00AA458C" w:rsidP="009F3D7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Юридическая клиника - факультативная учебная дисциплина, предлагаемая студентам дневной формы обучения. </w:t>
            </w:r>
            <w:r w:rsidR="009F3D7D" w:rsidRPr="009F3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D7D">
              <w:rPr>
                <w:rFonts w:ascii="Times New Roman" w:hAnsi="Times New Roman" w:cs="Times New Roman"/>
                <w:sz w:val="28"/>
                <w:szCs w:val="28"/>
              </w:rPr>
              <w:t>Клиническое юридическое образование - это образовательная программа профессиональной подготовки социально ориентированных юристов. Целью преподавания данной учебной дисциплины является соединение юридической науки и преподавания с юридической практикой, обучение студентов навыкам организации и ведения юридической работы, обеспечение студентам условий для углубленного изучения отдельных учебных дисциплин, а также вопросов юридической этики и профессиональной ответственности, поддержка и проведение научных исследований в области юридического образования.</w:t>
            </w:r>
          </w:p>
        </w:tc>
      </w:tr>
    </w:tbl>
    <w:p w:rsidR="00552F92" w:rsidRPr="00552F92" w:rsidRDefault="00552F92" w:rsidP="0055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92"/>
    <w:rsid w:val="00066593"/>
    <w:rsid w:val="002B1608"/>
    <w:rsid w:val="002F3E12"/>
    <w:rsid w:val="003526CC"/>
    <w:rsid w:val="003C4143"/>
    <w:rsid w:val="004B5358"/>
    <w:rsid w:val="00552F92"/>
    <w:rsid w:val="00566DE6"/>
    <w:rsid w:val="005A2B67"/>
    <w:rsid w:val="005B6F99"/>
    <w:rsid w:val="00666BA2"/>
    <w:rsid w:val="006D0AE0"/>
    <w:rsid w:val="00773AF0"/>
    <w:rsid w:val="00800320"/>
    <w:rsid w:val="00907ADE"/>
    <w:rsid w:val="0092148E"/>
    <w:rsid w:val="009F3D7D"/>
    <w:rsid w:val="00A1498E"/>
    <w:rsid w:val="00A70C0F"/>
    <w:rsid w:val="00AA458C"/>
    <w:rsid w:val="00AF60E2"/>
    <w:rsid w:val="00B327AE"/>
    <w:rsid w:val="00B66196"/>
    <w:rsid w:val="00BA360F"/>
    <w:rsid w:val="00CA2151"/>
    <w:rsid w:val="00DA30E9"/>
    <w:rsid w:val="00E675CE"/>
    <w:rsid w:val="00F4370D"/>
    <w:rsid w:val="00F649D3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7ACC"/>
  <w15:docId w15:val="{A0F05F68-42F8-4B1A-8AD1-2D94CD88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USER1</cp:lastModifiedBy>
  <cp:revision>5</cp:revision>
  <dcterms:created xsi:type="dcterms:W3CDTF">2022-10-18T05:43:00Z</dcterms:created>
  <dcterms:modified xsi:type="dcterms:W3CDTF">2022-11-02T09:07:00Z</dcterms:modified>
</cp:coreProperties>
</file>