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09B2" w14:textId="77777777" w:rsidR="00091329" w:rsidRPr="00D4480E" w:rsidRDefault="00091329" w:rsidP="00D448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80E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14:paraId="7D011A69" w14:textId="2CCCAF41" w:rsidR="00091329" w:rsidRPr="00D4480E" w:rsidRDefault="00091329" w:rsidP="00D448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480E">
        <w:rPr>
          <w:rFonts w:ascii="Times New Roman" w:hAnsi="Times New Roman" w:cs="Times New Roman"/>
          <w:b/>
          <w:bCs/>
          <w:sz w:val="28"/>
          <w:szCs w:val="28"/>
        </w:rPr>
        <w:t>«Психология развития»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091329" w:rsidRPr="005F3EFB" w14:paraId="31FC939F" w14:textId="77777777" w:rsidTr="003B4923">
        <w:tc>
          <w:tcPr>
            <w:tcW w:w="4390" w:type="dxa"/>
          </w:tcPr>
          <w:p w14:paraId="2E5F24C2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наименования специальности</w:t>
            </w:r>
          </w:p>
        </w:tc>
        <w:tc>
          <w:tcPr>
            <w:tcW w:w="4955" w:type="dxa"/>
          </w:tcPr>
          <w:p w14:paraId="1311EEA3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1-23 01 04 Психология</w:t>
            </w:r>
          </w:p>
        </w:tc>
      </w:tr>
      <w:tr w:rsidR="00091329" w:rsidRPr="005F3EFB" w14:paraId="1E809CBF" w14:textId="77777777" w:rsidTr="003B4923">
        <w:tc>
          <w:tcPr>
            <w:tcW w:w="4390" w:type="dxa"/>
          </w:tcPr>
          <w:p w14:paraId="41B7FB46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Курс обучения</w:t>
            </w:r>
          </w:p>
        </w:tc>
        <w:tc>
          <w:tcPr>
            <w:tcW w:w="4955" w:type="dxa"/>
          </w:tcPr>
          <w:p w14:paraId="4A2F9554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91329" w:rsidRPr="005F3EFB" w14:paraId="678FC932" w14:textId="77777777" w:rsidTr="003B4923">
        <w:tc>
          <w:tcPr>
            <w:tcW w:w="4390" w:type="dxa"/>
          </w:tcPr>
          <w:p w14:paraId="470A0E13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 обучения</w:t>
            </w:r>
          </w:p>
        </w:tc>
        <w:tc>
          <w:tcPr>
            <w:tcW w:w="4955" w:type="dxa"/>
          </w:tcPr>
          <w:p w14:paraId="67CABBB4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1329" w:rsidRPr="005F3EFB" w14:paraId="3914419C" w14:textId="77777777" w:rsidTr="003B4923">
        <w:tc>
          <w:tcPr>
            <w:tcW w:w="4390" w:type="dxa"/>
          </w:tcPr>
          <w:p w14:paraId="12267715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4955" w:type="dxa"/>
          </w:tcPr>
          <w:p w14:paraId="68B31407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329" w:rsidRPr="005F3EFB" w14:paraId="49457BB3" w14:textId="77777777" w:rsidTr="003B4923">
        <w:trPr>
          <w:trHeight w:val="225"/>
        </w:trPr>
        <w:tc>
          <w:tcPr>
            <w:tcW w:w="4390" w:type="dxa"/>
            <w:vMerge w:val="restart"/>
          </w:tcPr>
          <w:p w14:paraId="5925DB2E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  <w:p w14:paraId="1C5667ED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</w:t>
            </w:r>
          </w:p>
          <w:p w14:paraId="39DDBE5F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Семинарские</w:t>
            </w:r>
          </w:p>
          <w:p w14:paraId="0ADD2319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лабораторные</w:t>
            </w:r>
          </w:p>
        </w:tc>
        <w:tc>
          <w:tcPr>
            <w:tcW w:w="4955" w:type="dxa"/>
          </w:tcPr>
          <w:p w14:paraId="60982EBA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91329" w:rsidRPr="005F3EFB" w14:paraId="6000D1E7" w14:textId="77777777" w:rsidTr="003B4923">
        <w:trPr>
          <w:trHeight w:val="330"/>
        </w:trPr>
        <w:tc>
          <w:tcPr>
            <w:tcW w:w="4390" w:type="dxa"/>
            <w:vMerge/>
          </w:tcPr>
          <w:p w14:paraId="09A74B9C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720C6162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91329" w:rsidRPr="005F3EFB" w14:paraId="24F852D5" w14:textId="77777777" w:rsidTr="003B4923">
        <w:trPr>
          <w:trHeight w:val="405"/>
        </w:trPr>
        <w:tc>
          <w:tcPr>
            <w:tcW w:w="4390" w:type="dxa"/>
            <w:vMerge/>
          </w:tcPr>
          <w:p w14:paraId="1A817AF0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745611DD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1329" w:rsidRPr="005F3EFB" w14:paraId="4F847ACD" w14:textId="77777777" w:rsidTr="003B4923">
        <w:trPr>
          <w:trHeight w:val="360"/>
        </w:trPr>
        <w:tc>
          <w:tcPr>
            <w:tcW w:w="4390" w:type="dxa"/>
            <w:vMerge/>
          </w:tcPr>
          <w:p w14:paraId="658E7F7B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26BD842D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91329" w:rsidRPr="005F3EFB" w14:paraId="3FB0C97F" w14:textId="77777777" w:rsidTr="003B4923">
        <w:trPr>
          <w:trHeight w:val="360"/>
        </w:trPr>
        <w:tc>
          <w:tcPr>
            <w:tcW w:w="4390" w:type="dxa"/>
          </w:tcPr>
          <w:p w14:paraId="2867FD1D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текущей аттестации (зачет/ дифференцированный зачет/экзамен)</w:t>
            </w:r>
          </w:p>
        </w:tc>
        <w:tc>
          <w:tcPr>
            <w:tcW w:w="4955" w:type="dxa"/>
          </w:tcPr>
          <w:p w14:paraId="386617EE" w14:textId="21591AE5" w:rsidR="00091329" w:rsidRPr="005F3EFB" w:rsidRDefault="00D4480E" w:rsidP="00D44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91329" w:rsidRPr="005F3EFB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091329" w:rsidRPr="005F3EFB" w14:paraId="2BCD9540" w14:textId="77777777" w:rsidTr="003B4923">
        <w:trPr>
          <w:trHeight w:val="360"/>
        </w:trPr>
        <w:tc>
          <w:tcPr>
            <w:tcW w:w="4390" w:type="dxa"/>
          </w:tcPr>
          <w:p w14:paraId="7C2EE446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4955" w:type="dxa"/>
          </w:tcPr>
          <w:p w14:paraId="2DF85B26" w14:textId="77777777" w:rsidR="00091329" w:rsidRPr="005F3EFB" w:rsidRDefault="00091329" w:rsidP="00D448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91329" w:rsidRPr="005F3EFB" w14:paraId="35E2DBDD" w14:textId="77777777" w:rsidTr="003B4923">
        <w:trPr>
          <w:trHeight w:val="360"/>
        </w:trPr>
        <w:tc>
          <w:tcPr>
            <w:tcW w:w="4390" w:type="dxa"/>
          </w:tcPr>
          <w:p w14:paraId="08E386EE" w14:textId="77777777" w:rsidR="00091329" w:rsidRPr="005F3EFB" w:rsidRDefault="00091329" w:rsidP="00D4480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компетенции</w:t>
            </w:r>
          </w:p>
          <w:p w14:paraId="1BBC014D" w14:textId="77777777" w:rsidR="00091329" w:rsidRPr="005F3EFB" w:rsidRDefault="00091329" w:rsidP="003B49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5" w:type="dxa"/>
          </w:tcPr>
          <w:p w14:paraId="497558F7" w14:textId="6A5D8B53" w:rsidR="00091329" w:rsidRPr="00D4480E" w:rsidRDefault="00D4480E" w:rsidP="00D4480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Планировать, организовывать и вести педагогическую деятельность с использованием современных психологических теорий и методических разработок</w:t>
            </w:r>
            <w:bookmarkStart w:id="0" w:name="_GoBack"/>
            <w:bookmarkEnd w:id="0"/>
          </w:p>
        </w:tc>
      </w:tr>
      <w:tr w:rsidR="00091329" w:rsidRPr="005F3EFB" w14:paraId="11987DED" w14:textId="77777777" w:rsidTr="003B4923">
        <w:trPr>
          <w:trHeight w:val="360"/>
        </w:trPr>
        <w:tc>
          <w:tcPr>
            <w:tcW w:w="9345" w:type="dxa"/>
            <w:gridSpan w:val="2"/>
          </w:tcPr>
          <w:p w14:paraId="5B1988D9" w14:textId="77777777" w:rsidR="00091329" w:rsidRPr="005F3EFB" w:rsidRDefault="00091329" w:rsidP="00D4480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A3C552" w14:textId="77777777" w:rsidR="00091329" w:rsidRPr="005F3EFB" w:rsidRDefault="00091329" w:rsidP="003B49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учебной дисциплины:</w:t>
            </w:r>
          </w:p>
          <w:p w14:paraId="6C29907A" w14:textId="279B3BAC" w:rsidR="00091329" w:rsidRPr="00D4480E" w:rsidRDefault="00091329" w:rsidP="00D4480E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Изучение учебной дисциплины «Психология развития» занимает важное место в структуре профессиональной подготовки психологов и направлено на формирование у студентов знаний о факторах, закономерностях и нормативных феноменах психического развития человека в онтогенезе.</w:t>
            </w:r>
            <w:r w:rsidRPr="005F3EFB">
              <w:rPr>
                <w:rFonts w:ascii="Times New Roman" w:hAnsi="Times New Roman" w:cs="Times New Roman"/>
              </w:rPr>
              <w:t xml:space="preserve"> </w:t>
            </w:r>
            <w:r w:rsidRPr="005F3EFB">
              <w:rPr>
                <w:rFonts w:ascii="Times New Roman" w:hAnsi="Times New Roman" w:cs="Times New Roman"/>
                <w:sz w:val="28"/>
                <w:szCs w:val="28"/>
              </w:rPr>
              <w:t>Высокие требования к профессиональному обучению обуславливают актуальность формирования у студентов практических компетенций, позволяющих успешно осуществлять анализ особенностей психического развития детей, определять их соответствие возрастным нормативам, устанавливать и объяснять причины возникновения нарушений в развитии, а также прогнозировать дальнейший ход развития.</w:t>
            </w:r>
          </w:p>
        </w:tc>
      </w:tr>
    </w:tbl>
    <w:p w14:paraId="474A50EA" w14:textId="77777777" w:rsidR="009C4BB4" w:rsidRPr="009C4BB4" w:rsidRDefault="009C4BB4">
      <w:pPr>
        <w:rPr>
          <w:rFonts w:ascii="Times New Roman" w:hAnsi="Times New Roman" w:cs="Times New Roman"/>
          <w:sz w:val="28"/>
          <w:szCs w:val="28"/>
        </w:rPr>
      </w:pPr>
    </w:p>
    <w:sectPr w:rsidR="009C4BB4" w:rsidRPr="009C4BB4" w:rsidSect="00B2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FD"/>
    <w:rsid w:val="000178E4"/>
    <w:rsid w:val="00091329"/>
    <w:rsid w:val="001028FD"/>
    <w:rsid w:val="0010396D"/>
    <w:rsid w:val="001F5684"/>
    <w:rsid w:val="002274B4"/>
    <w:rsid w:val="0024250C"/>
    <w:rsid w:val="00355E1B"/>
    <w:rsid w:val="003D3C78"/>
    <w:rsid w:val="005E19F4"/>
    <w:rsid w:val="0065101B"/>
    <w:rsid w:val="006A6DF2"/>
    <w:rsid w:val="006D54D8"/>
    <w:rsid w:val="009C4BB4"/>
    <w:rsid w:val="00B256AA"/>
    <w:rsid w:val="00B514A4"/>
    <w:rsid w:val="00BB2870"/>
    <w:rsid w:val="00D4480E"/>
    <w:rsid w:val="00E365DA"/>
    <w:rsid w:val="00EA126E"/>
    <w:rsid w:val="00EC1B85"/>
    <w:rsid w:val="00F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BED1"/>
  <w15:docId w15:val="{D59CA2BA-DDFA-4C91-9D3B-1D096DC7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Shardyko</dc:creator>
  <cp:lastModifiedBy>USER1</cp:lastModifiedBy>
  <cp:revision>3</cp:revision>
  <cp:lastPrinted>2022-06-15T11:56:00Z</cp:lastPrinted>
  <dcterms:created xsi:type="dcterms:W3CDTF">2022-10-17T06:04:00Z</dcterms:created>
  <dcterms:modified xsi:type="dcterms:W3CDTF">2022-12-02T12:08:00Z</dcterms:modified>
</cp:coreProperties>
</file>