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3011" w:rsidRDefault="00DB3011" w:rsidP="00DB301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The name of the academic discipline:</w:t>
      </w:r>
    </w:p>
    <w:p w:rsidR="00DB3011" w:rsidRDefault="00DB3011" w:rsidP="00DB301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“</w:t>
      </w:r>
      <w:bookmarkStart w:id="0" w:name="_GoBack"/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Fundamentals of </w:t>
      </w:r>
      <w:r w:rsidRPr="00DB3011">
        <w:rPr>
          <w:rFonts w:ascii="Times New Roman" w:hAnsi="Times New Roman" w:cs="Times New Roman"/>
          <w:b/>
          <w:sz w:val="28"/>
          <w:szCs w:val="28"/>
          <w:lang w:val="en-US"/>
        </w:rPr>
        <w:t>Entrepreneurship</w:t>
      </w:r>
      <w:bookmarkEnd w:id="0"/>
      <w:r>
        <w:rPr>
          <w:rFonts w:ascii="Times New Roman" w:hAnsi="Times New Roman" w:cs="Times New Roman"/>
          <w:b/>
          <w:sz w:val="28"/>
          <w:szCs w:val="28"/>
          <w:lang w:val="en-US"/>
        </w:rPr>
        <w:t>”</w:t>
      </w:r>
    </w:p>
    <w:p w:rsidR="00DB3011" w:rsidRDefault="00DB3011" w:rsidP="00DB301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27"/>
        <w:gridCol w:w="6343"/>
      </w:tblGrid>
      <w:tr w:rsidR="00DB3011" w:rsidTr="00DB3011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011" w:rsidRPr="00DB3011" w:rsidRDefault="00DB3011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</w:pPr>
            <w:r w:rsidRPr="00DB3011">
              <w:rPr>
                <w:rStyle w:val="a4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 w:eastAsia="en-US"/>
              </w:rPr>
              <w:t>Specialty code and name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011" w:rsidRDefault="00DB301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1-23 01 15 </w:t>
            </w:r>
            <w:r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Social Communications</w:t>
            </w:r>
          </w:p>
        </w:tc>
      </w:tr>
      <w:tr w:rsidR="00DB3011" w:rsidTr="00DB3011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011" w:rsidRDefault="00DB3011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  <w:t>Year of study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011" w:rsidRDefault="00DB3011" w:rsidP="0099280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</w:p>
        </w:tc>
      </w:tr>
      <w:tr w:rsidR="00DB3011" w:rsidTr="00DB3011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011" w:rsidRDefault="00DB3011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  <w:t>Semester of study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011" w:rsidRDefault="00DB3011" w:rsidP="0099280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</w:t>
            </w:r>
          </w:p>
        </w:tc>
      </w:tr>
      <w:tr w:rsidR="00DB3011" w:rsidTr="00DB3011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011" w:rsidRDefault="00DB3011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  <w:t>Number of in-class academic hours: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011" w:rsidRDefault="00DB3011" w:rsidP="0099280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34</w:t>
            </w:r>
          </w:p>
        </w:tc>
      </w:tr>
      <w:tr w:rsidR="00DB3011" w:rsidTr="00DB3011">
        <w:tc>
          <w:tcPr>
            <w:tcW w:w="3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011" w:rsidRDefault="00DB3011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  <w:t>Lectures</w:t>
            </w:r>
          </w:p>
          <w:p w:rsidR="00DB3011" w:rsidRDefault="00DB3011">
            <w:pPr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  <w:t xml:space="preserve">Seminar classes </w:t>
            </w:r>
          </w:p>
          <w:p w:rsidR="00DB3011" w:rsidRDefault="00DB3011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  <w:t>Practical classes</w:t>
            </w:r>
          </w:p>
          <w:p w:rsidR="00DB3011" w:rsidRDefault="00DB3011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  <w:t>Laboratory classes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011" w:rsidRDefault="00DB3011" w:rsidP="0099280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20</w:t>
            </w:r>
          </w:p>
        </w:tc>
      </w:tr>
      <w:tr w:rsidR="00DB3011" w:rsidTr="00DB301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011" w:rsidRDefault="00DB3011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</w:pP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011" w:rsidRDefault="00DB3011" w:rsidP="0099280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</w:t>
            </w:r>
          </w:p>
        </w:tc>
      </w:tr>
      <w:tr w:rsidR="00DB3011" w:rsidTr="00DB301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011" w:rsidRDefault="00DB3011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</w:pP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011" w:rsidRDefault="00DB3011" w:rsidP="0099280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14</w:t>
            </w:r>
          </w:p>
        </w:tc>
      </w:tr>
      <w:tr w:rsidR="00DB3011" w:rsidTr="00DB301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011" w:rsidRDefault="00DB3011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</w:pP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011" w:rsidRDefault="00DB3011" w:rsidP="0099280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</w:t>
            </w:r>
          </w:p>
        </w:tc>
      </w:tr>
      <w:tr w:rsidR="00DB3011" w:rsidTr="00DB3011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011" w:rsidRDefault="00DB3011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  <w:t>Form of the current assessment (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 w:eastAsia="en-US"/>
              </w:rPr>
              <w:t>credit/ graded credit /exam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  <w:t>)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011" w:rsidRPr="00DB3011" w:rsidRDefault="00DB3011" w:rsidP="0099280C">
            <w:pPr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credit</w:t>
            </w:r>
          </w:p>
        </w:tc>
      </w:tr>
      <w:tr w:rsidR="00DB3011" w:rsidTr="00DB3011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011" w:rsidRDefault="00DB3011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  <w:t>Number of credit points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011" w:rsidRDefault="00DB3011" w:rsidP="0099280C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DB3011" w:rsidRPr="005E7EFE" w:rsidTr="00DB3011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011" w:rsidRDefault="00DB3011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  <w:t>Competences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011" w:rsidRPr="00DB3011" w:rsidRDefault="00DB3011" w:rsidP="00DB3011">
            <w:pPr>
              <w:jc w:val="both"/>
              <w:rPr>
                <w:rFonts w:ascii="Times New Roman" w:hAnsi="Times New Roman" w:cs="Times New Roman"/>
                <w:sz w:val="28"/>
                <w:lang w:val="en-US"/>
              </w:rPr>
            </w:pPr>
            <w:r w:rsidRPr="00DB3011">
              <w:rPr>
                <w:rFonts w:ascii="Times New Roman" w:hAnsi="Times New Roman" w:cs="Times New Roman"/>
                <w:sz w:val="28"/>
                <w:lang w:val="en-US"/>
              </w:rPr>
              <w:t>BP</w:t>
            </w:r>
            <w:r>
              <w:rPr>
                <w:rFonts w:ascii="Times New Roman" w:hAnsi="Times New Roman" w:cs="Times New Roman"/>
                <w:sz w:val="28"/>
                <w:lang w:val="en-US"/>
              </w:rPr>
              <w:t>C</w:t>
            </w:r>
            <w:r w:rsidRPr="00DB3011">
              <w:rPr>
                <w:rFonts w:ascii="Times New Roman" w:hAnsi="Times New Roman" w:cs="Times New Roman"/>
                <w:sz w:val="28"/>
                <w:lang w:val="en-US"/>
              </w:rPr>
              <w:t>-5 Analyze and evaluate economic and social processes, show entrepreneurial initiative.</w:t>
            </w:r>
          </w:p>
        </w:tc>
      </w:tr>
      <w:tr w:rsidR="00DB3011" w:rsidRPr="005E7EFE" w:rsidTr="00DB3011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011" w:rsidRDefault="00DB30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  <w:t>Summary of the academic discipline:</w:t>
            </w:r>
          </w:p>
          <w:p w:rsidR="00DB3011" w:rsidRDefault="00DB3011" w:rsidP="00DB3011">
            <w:pPr>
              <w:widowControl w:val="0"/>
              <w:tabs>
                <w:tab w:val="left" w:pos="993"/>
                <w:tab w:val="left" w:pos="1134"/>
              </w:tabs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E7E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Fundamentals of Entrepreneurship is an academic discipline, the purpose of which is to develop in students the necessary knowledge, skills and abilities to ensure the effective functioning of organizations in a market environment by means of economics and management; belongs to the block of disciplines of additional types of training. </w:t>
            </w:r>
          </w:p>
          <w:p w:rsidR="00DB3011" w:rsidRDefault="00DB3011" w:rsidP="00DB3011">
            <w:pPr>
              <w:widowControl w:val="0"/>
              <w:tabs>
                <w:tab w:val="left" w:pos="993"/>
                <w:tab w:val="left" w:pos="1134"/>
              </w:tabs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B301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The objectives of studying the academic discipline are: </w:t>
            </w:r>
          </w:p>
          <w:p w:rsidR="00DB3011" w:rsidRDefault="00DB3011" w:rsidP="00DB3011">
            <w:pPr>
              <w:widowControl w:val="0"/>
              <w:tabs>
                <w:tab w:val="left" w:pos="993"/>
                <w:tab w:val="left" w:pos="1134"/>
              </w:tabs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B301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- mastering the theoretical foundations of entrepreneurship; </w:t>
            </w:r>
          </w:p>
          <w:p w:rsidR="00DB3011" w:rsidRDefault="00DB3011" w:rsidP="00DB3011">
            <w:pPr>
              <w:widowControl w:val="0"/>
              <w:tabs>
                <w:tab w:val="left" w:pos="993"/>
                <w:tab w:val="left" w:pos="1134"/>
              </w:tabs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B301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- mastering the principles of functioning of business entities in a market environment; </w:t>
            </w:r>
          </w:p>
          <w:p w:rsidR="00DB3011" w:rsidRPr="00DB3011" w:rsidRDefault="00DB3011" w:rsidP="00DB3011">
            <w:pPr>
              <w:widowControl w:val="0"/>
              <w:tabs>
                <w:tab w:val="left" w:pos="993"/>
                <w:tab w:val="left" w:pos="1134"/>
              </w:tabs>
              <w:ind w:firstLine="709"/>
              <w:jc w:val="both"/>
              <w:rPr>
                <w:lang w:val="en-US" w:eastAsia="en-US"/>
              </w:rPr>
            </w:pPr>
            <w:r w:rsidRPr="00DB301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 mastering ways to improve the efficiency of functioning of business entities in market conditions.</w:t>
            </w:r>
          </w:p>
        </w:tc>
      </w:tr>
    </w:tbl>
    <w:p w:rsidR="00DB3011" w:rsidRDefault="00DB3011" w:rsidP="00DB301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 w:eastAsia="en-US"/>
        </w:rPr>
      </w:pPr>
    </w:p>
    <w:p w:rsidR="00C63473" w:rsidRPr="00DB3011" w:rsidRDefault="00C63473" w:rsidP="00DB3011">
      <w:pPr>
        <w:spacing w:after="0" w:line="240" w:lineRule="auto"/>
        <w:rPr>
          <w:rFonts w:ascii="Times New Roman" w:hAnsi="Times New Roman" w:cs="Times New Roman"/>
          <w:sz w:val="28"/>
          <w:lang w:val="en-US"/>
        </w:rPr>
      </w:pPr>
    </w:p>
    <w:sectPr w:rsidR="00C63473" w:rsidRPr="00DB3011" w:rsidSect="005649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17A5"/>
    <w:rsid w:val="000C61DA"/>
    <w:rsid w:val="001B6938"/>
    <w:rsid w:val="00284B4D"/>
    <w:rsid w:val="00324623"/>
    <w:rsid w:val="003444AB"/>
    <w:rsid w:val="00392FBB"/>
    <w:rsid w:val="003F4115"/>
    <w:rsid w:val="004A33B2"/>
    <w:rsid w:val="004B3BB0"/>
    <w:rsid w:val="005117A5"/>
    <w:rsid w:val="00564999"/>
    <w:rsid w:val="0059204B"/>
    <w:rsid w:val="005E7EFE"/>
    <w:rsid w:val="006477B9"/>
    <w:rsid w:val="00697B71"/>
    <w:rsid w:val="00722F46"/>
    <w:rsid w:val="00766FF1"/>
    <w:rsid w:val="008149C6"/>
    <w:rsid w:val="00824641"/>
    <w:rsid w:val="00857C5D"/>
    <w:rsid w:val="008C098E"/>
    <w:rsid w:val="0093346D"/>
    <w:rsid w:val="00961A3F"/>
    <w:rsid w:val="00965806"/>
    <w:rsid w:val="00A52DC0"/>
    <w:rsid w:val="00AA7503"/>
    <w:rsid w:val="00AE3E7B"/>
    <w:rsid w:val="00B56B18"/>
    <w:rsid w:val="00B6094A"/>
    <w:rsid w:val="00B9633B"/>
    <w:rsid w:val="00BB35C7"/>
    <w:rsid w:val="00BC44C1"/>
    <w:rsid w:val="00C63473"/>
    <w:rsid w:val="00C95970"/>
    <w:rsid w:val="00D15282"/>
    <w:rsid w:val="00DA552E"/>
    <w:rsid w:val="00DB3011"/>
    <w:rsid w:val="00E0135A"/>
    <w:rsid w:val="00E20BBB"/>
    <w:rsid w:val="00EC1F1A"/>
    <w:rsid w:val="00ED5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444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DB3011"/>
    <w:rPr>
      <w:b/>
      <w:bCs/>
    </w:rPr>
  </w:style>
  <w:style w:type="character" w:customStyle="1" w:styleId="rynqvb">
    <w:name w:val="rynqvb"/>
    <w:basedOn w:val="a0"/>
    <w:rsid w:val="00DB301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444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DB3011"/>
    <w:rPr>
      <w:b/>
      <w:bCs/>
    </w:rPr>
  </w:style>
  <w:style w:type="character" w:customStyle="1" w:styleId="rynqvb">
    <w:name w:val="rynqvb"/>
    <w:basedOn w:val="a0"/>
    <w:rsid w:val="00DB30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389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User</cp:lastModifiedBy>
  <cp:revision>2</cp:revision>
  <dcterms:created xsi:type="dcterms:W3CDTF">2025-04-25T14:17:00Z</dcterms:created>
  <dcterms:modified xsi:type="dcterms:W3CDTF">2025-04-25T14:17:00Z</dcterms:modified>
</cp:coreProperties>
</file>