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ED" w:rsidRDefault="00225CED" w:rsidP="00225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25CED" w:rsidRDefault="00A878F7" w:rsidP="00225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«Социолингвистика</w:t>
      </w:r>
      <w:bookmarkStart w:id="0" w:name="_GoBack"/>
      <w:bookmarkEnd w:id="0"/>
      <w:r w:rsidR="00225CE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Pr="00B1247B" w:rsidRDefault="00225CED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1-23 01 15 </w:t>
            </w:r>
            <w:r w:rsidR="0075147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коммуникации 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25CED" w:rsidTr="00C43C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5CED" w:rsidTr="00C43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25CED" w:rsidTr="00C43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5CED" w:rsidTr="00C43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A46898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A878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</w:t>
            </w:r>
            <w:r w:rsidR="0035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иплины «Социолингвистика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</w:t>
            </w:r>
            <w:r w:rsidR="0035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ание универсальных компетенций: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владение основными исследовательской деятельности, способность к саморазыитию, умение анализировать </w:t>
            </w:r>
            <w:r w:rsidR="0035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отражение социальеных процессов в языковых структурах, владениее навыка</w:t>
            </w:r>
            <w:r w:rsidR="00A468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 участия в научных дискуссиях, прменять современные методы анализа языковых явлений для</w:t>
            </w:r>
            <w:r w:rsidR="00A878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решения профессиональных задач</w:t>
            </w:r>
          </w:p>
        </w:tc>
      </w:tr>
      <w:tr w:rsidR="00225CED" w:rsidTr="00C43CD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225CED" w:rsidRPr="009E1FB1" w:rsidRDefault="00355987" w:rsidP="00A878F7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«Социолингвистика </w:t>
            </w:r>
            <w:r w:rsidR="00225CED">
              <w:rPr>
                <w:rFonts w:ascii="Times New Roman" w:hAnsi="Times New Roman"/>
                <w:sz w:val="28"/>
                <w:szCs w:val="28"/>
              </w:rPr>
              <w:t>» -</w:t>
            </w:r>
            <w:r w:rsidR="00225CED" w:rsidRPr="00FD4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учебная дисциплина, формирующая знания  студентов о роли языка в жизни общества, его социальных функциях, о влиянии социальной ситуации на функционирование языка. Учебная дисциплина предусматривает изучение теоретико-методологических основ социолингвистики</w:t>
            </w:r>
            <w:r w:rsidR="00751472">
              <w:rPr>
                <w:rFonts w:ascii="Times New Roman" w:hAnsi="Times New Roman"/>
                <w:sz w:val="28"/>
                <w:szCs w:val="28"/>
              </w:rPr>
              <w:t>, функционирование языка в конкретном обществе в определенных социально-исторических условиях. В ходе изучения социолингвистики, студенты знакомятся с языковыми процессами и отношениями на макро и микро</w:t>
            </w:r>
            <w:r w:rsidR="0031315E">
              <w:rPr>
                <w:rFonts w:ascii="Times New Roman" w:hAnsi="Times New Roman"/>
                <w:sz w:val="28"/>
                <w:szCs w:val="28"/>
              </w:rPr>
              <w:t xml:space="preserve"> уровнях. Объект социолингвистики язык и его функционирование. Предметом  учебной дисциплины социальные условия функционирования языка. </w:t>
            </w:r>
          </w:p>
        </w:tc>
      </w:tr>
    </w:tbl>
    <w:p w:rsidR="00225CED" w:rsidRDefault="00225CED" w:rsidP="00225CED"/>
    <w:p w:rsidR="00225CED" w:rsidRDefault="00225CED" w:rsidP="00225CED"/>
    <w:p w:rsidR="004A0286" w:rsidRDefault="004A0286"/>
    <w:sectPr w:rsidR="004A0286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CED"/>
    <w:rsid w:val="00176E5F"/>
    <w:rsid w:val="00225CED"/>
    <w:rsid w:val="0031315E"/>
    <w:rsid w:val="00355987"/>
    <w:rsid w:val="004A0286"/>
    <w:rsid w:val="00560EBC"/>
    <w:rsid w:val="00751472"/>
    <w:rsid w:val="00815432"/>
    <w:rsid w:val="00A46898"/>
    <w:rsid w:val="00A472D1"/>
    <w:rsid w:val="00A878F7"/>
    <w:rsid w:val="00DB7948"/>
    <w:rsid w:val="00E57A5D"/>
    <w:rsid w:val="00F011A4"/>
    <w:rsid w:val="00F0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212D"/>
  <w15:docId w15:val="{E3770F5D-64FE-4CBF-954E-F680F82D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3</cp:revision>
  <cp:lastPrinted>2001-12-31T22:33:00Z</cp:lastPrinted>
  <dcterms:created xsi:type="dcterms:W3CDTF">2001-12-31T22:24:00Z</dcterms:created>
  <dcterms:modified xsi:type="dcterms:W3CDTF">2022-11-01T09:02:00Z</dcterms:modified>
</cp:coreProperties>
</file>