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BA0" w:rsidRPr="002F3BA0" w:rsidRDefault="002F3BA0" w:rsidP="002F3B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3BA0">
        <w:rPr>
          <w:rFonts w:ascii="Times New Roman" w:hAnsi="Times New Roman" w:cs="Times New Roman"/>
          <w:b/>
          <w:sz w:val="26"/>
          <w:szCs w:val="26"/>
        </w:rPr>
        <w:t>Наименование учебной дисциплины:</w:t>
      </w:r>
    </w:p>
    <w:p w:rsidR="002F3BA0" w:rsidRPr="002F3BA0" w:rsidRDefault="002F3BA0" w:rsidP="002F3BA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3BA0">
        <w:rPr>
          <w:rFonts w:ascii="Times New Roman" w:hAnsi="Times New Roman" w:cs="Times New Roman"/>
          <w:b/>
          <w:sz w:val="26"/>
          <w:szCs w:val="26"/>
        </w:rPr>
        <w:t>«Семиотика»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2F3BA0" w:rsidRPr="002F3BA0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b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3BA0">
              <w:rPr>
                <w:rFonts w:ascii="Times New Roman" w:eastAsia="Times New Roman" w:hAnsi="Times New Roman" w:cs="Times New Roman"/>
                <w:sz w:val="26"/>
                <w:szCs w:val="26"/>
              </w:rPr>
              <w:t>1-23 01 15 Социальные</w:t>
            </w:r>
            <w:r w:rsidRPr="002F3BA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F3BA0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коммуникации</w:t>
            </w:r>
          </w:p>
        </w:tc>
      </w:tr>
      <w:tr w:rsidR="002F3BA0" w:rsidRPr="002F3BA0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b/>
                <w:sz w:val="26"/>
                <w:szCs w:val="26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F3BA0" w:rsidRPr="002F3BA0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b/>
                <w:sz w:val="26"/>
                <w:szCs w:val="26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F3BA0" w:rsidRPr="002F3BA0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2F3BA0" w:rsidRPr="002F3BA0" w:rsidTr="00C741FC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b/>
                <w:sz w:val="26"/>
                <w:szCs w:val="26"/>
              </w:rPr>
              <w:t>Лекции</w:t>
            </w:r>
          </w:p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Семинарские занятия </w:t>
            </w:r>
          </w:p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Практические занятия</w:t>
            </w:r>
          </w:p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b/>
                <w:sz w:val="26"/>
                <w:szCs w:val="26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2F3BA0" w:rsidRPr="002F3BA0" w:rsidTr="00C741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2F3BA0" w:rsidRPr="002F3BA0" w:rsidTr="00C741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F3BA0" w:rsidRPr="002F3BA0" w:rsidTr="00C741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F3BA0" w:rsidRPr="002F3BA0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b/>
                <w:sz w:val="26"/>
                <w:szCs w:val="26"/>
              </w:rPr>
              <w:t>Форма текущей аттестации (</w:t>
            </w:r>
            <w:r w:rsidRPr="002F3B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зачет/ дифференцированный зачет/экзамен</w:t>
            </w:r>
            <w:r w:rsidRPr="002F3BA0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</w:tr>
      <w:tr w:rsidR="002F3BA0" w:rsidRPr="002F3BA0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3BA0" w:rsidRPr="002F3BA0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b/>
                <w:sz w:val="26"/>
                <w:szCs w:val="26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pStyle w:val="a5"/>
              <w:ind w:left="0" w:firstLine="709"/>
              <w:jc w:val="both"/>
              <w:rPr>
                <w:sz w:val="26"/>
                <w:szCs w:val="26"/>
                <w:lang w:val="be-BY"/>
              </w:rPr>
            </w:pPr>
            <w:r w:rsidRPr="002F3BA0">
              <w:rPr>
                <w:sz w:val="26"/>
                <w:szCs w:val="26"/>
                <w:lang w:val="be-BY"/>
              </w:rPr>
              <w:t xml:space="preserve">Освоение учебной дисциплины «Семиотика» должно обеспечить формирование и развитие общепрофессиональных навыков и специальных компетенций: овладение основными методами и  приемами знакового, системно-функционального и структурного описания естественного языка; умение оценивать средства передачи информации; умение использовать потенциал языка для  достижения коммуникативных целей с учетом его знаковой природы; умение обнаруживать знаковый  характер различных ситуаций в </w:t>
            </w:r>
            <w:r>
              <w:rPr>
                <w:sz w:val="26"/>
                <w:szCs w:val="26"/>
                <w:lang w:val="be-BY"/>
              </w:rPr>
              <w:t>человеческом обществе</w:t>
            </w:r>
            <w:bookmarkStart w:id="0" w:name="_GoBack"/>
            <w:bookmarkEnd w:id="0"/>
          </w:p>
        </w:tc>
      </w:tr>
      <w:tr w:rsidR="002F3BA0" w:rsidRPr="002F3BA0" w:rsidTr="00C741F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A0" w:rsidRPr="002F3BA0" w:rsidRDefault="002F3BA0" w:rsidP="002F3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BA0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содержание учебной дисциплины:</w:t>
            </w:r>
          </w:p>
          <w:p w:rsidR="002F3BA0" w:rsidRPr="002F3BA0" w:rsidRDefault="002F3BA0" w:rsidP="002F3BA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BA0">
              <w:rPr>
                <w:rFonts w:ascii="Times New Roman" w:hAnsi="Times New Roman"/>
                <w:sz w:val="26"/>
                <w:szCs w:val="26"/>
              </w:rPr>
              <w:t xml:space="preserve">Рассматривается структура и основные проблемы семиотики, история ее становления и основные семиотические теории, понятийный и терминологический аппарат; представления о создании и использовании различных знаков и знаковых систем, а </w:t>
            </w:r>
            <w:r w:rsidRPr="002F3BA0">
              <w:rPr>
                <w:rFonts w:ascii="Times New Roman" w:hAnsi="Times New Roman"/>
                <w:sz w:val="26"/>
                <w:szCs w:val="26"/>
              </w:rPr>
              <w:t>также построенных</w:t>
            </w:r>
            <w:r w:rsidRPr="002F3BA0">
              <w:rPr>
                <w:rFonts w:ascii="Times New Roman" w:hAnsi="Times New Roman"/>
                <w:sz w:val="26"/>
                <w:szCs w:val="26"/>
              </w:rPr>
              <w:t xml:space="preserve"> на их основе естественных и искусственных языках. Раскрываются функции и специфические особенности знаковых систем и их роль в коммуникативной деятельности человека. Осуществляется анализ простейших и сложных семиотических систем, их основные типы. Семиотические системы культуры, их генезис. Роль семиотических систем в жизни общества.</w:t>
            </w:r>
          </w:p>
        </w:tc>
      </w:tr>
    </w:tbl>
    <w:p w:rsidR="00430670" w:rsidRPr="002F3BA0" w:rsidRDefault="00430670" w:rsidP="002F3BA0">
      <w:pPr>
        <w:spacing w:after="0" w:line="240" w:lineRule="auto"/>
        <w:rPr>
          <w:sz w:val="26"/>
          <w:szCs w:val="26"/>
        </w:rPr>
      </w:pPr>
    </w:p>
    <w:sectPr w:rsidR="00430670" w:rsidRPr="002F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8F"/>
    <w:rsid w:val="002F3BA0"/>
    <w:rsid w:val="003C328F"/>
    <w:rsid w:val="0043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DF4F"/>
  <w15:chartTrackingRefBased/>
  <w15:docId w15:val="{A6473D91-B710-4543-892B-1637D639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99"/>
    <w:locked/>
    <w:rsid w:val="002F3B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2F3B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2022-11-01T09:22:00Z</dcterms:created>
  <dcterms:modified xsi:type="dcterms:W3CDTF">2022-11-01T09:24:00Z</dcterms:modified>
</cp:coreProperties>
</file>