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1A" w:rsidRPr="00727656" w:rsidRDefault="00727656" w:rsidP="00727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656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727656" w:rsidRPr="00727656" w:rsidRDefault="00727656" w:rsidP="00727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656">
        <w:rPr>
          <w:rFonts w:ascii="Times New Roman" w:hAnsi="Times New Roman" w:cs="Times New Roman"/>
          <w:b/>
          <w:sz w:val="28"/>
          <w:szCs w:val="28"/>
        </w:rPr>
        <w:t>«Методика развития речи детей дошкольного возраста»</w:t>
      </w:r>
    </w:p>
    <w:p w:rsidR="00727656" w:rsidRPr="00727656" w:rsidRDefault="00727656" w:rsidP="007276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6071"/>
      </w:tblGrid>
      <w:tr w:rsidR="00727656" w:rsidRPr="00727656" w:rsidTr="00787D9F">
        <w:trPr>
          <w:trHeight w:val="326"/>
        </w:trPr>
        <w:tc>
          <w:tcPr>
            <w:tcW w:w="3251" w:type="dxa"/>
          </w:tcPr>
          <w:p w:rsidR="00727656" w:rsidRPr="00727656" w:rsidRDefault="00727656" w:rsidP="00727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sz w:val="28"/>
                <w:szCs w:val="28"/>
              </w:rPr>
              <w:t>1-01 </w:t>
            </w:r>
            <w:r w:rsidRPr="00727656">
              <w:rPr>
                <w:rFonts w:ascii="Times New Roman" w:hAnsi="Times New Roman" w:cs="Times New Roman"/>
                <w:sz w:val="28"/>
                <w:szCs w:val="28"/>
              </w:rPr>
              <w:t>01 01 Дошкольное образование</w:t>
            </w:r>
          </w:p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656" w:rsidRPr="00727656" w:rsidTr="00787D9F">
        <w:trPr>
          <w:trHeight w:val="345"/>
        </w:trPr>
        <w:tc>
          <w:tcPr>
            <w:tcW w:w="325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обучения </w:t>
            </w: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727656" w:rsidRPr="00727656" w:rsidTr="00787D9F">
        <w:trPr>
          <w:trHeight w:val="326"/>
        </w:trPr>
        <w:tc>
          <w:tcPr>
            <w:tcW w:w="325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7656" w:rsidRPr="00727656" w:rsidTr="00787D9F">
        <w:trPr>
          <w:trHeight w:val="345"/>
        </w:trPr>
        <w:tc>
          <w:tcPr>
            <w:tcW w:w="325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071" w:type="dxa"/>
          </w:tcPr>
          <w:p w:rsidR="00727656" w:rsidRPr="00727656" w:rsidRDefault="00727656" w:rsidP="0072765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7656"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</w:tr>
      <w:tr w:rsidR="00727656" w:rsidRPr="00727656" w:rsidTr="00787D9F">
        <w:trPr>
          <w:trHeight w:val="326"/>
        </w:trPr>
        <w:tc>
          <w:tcPr>
            <w:tcW w:w="3251" w:type="dxa"/>
            <w:vMerge w:val="restart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 </w:t>
            </w:r>
          </w:p>
        </w:tc>
      </w:tr>
      <w:tr w:rsidR="00727656" w:rsidRPr="00727656" w:rsidTr="00787D9F">
        <w:trPr>
          <w:trHeight w:val="326"/>
        </w:trPr>
        <w:tc>
          <w:tcPr>
            <w:tcW w:w="3251" w:type="dxa"/>
            <w:vMerge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727656" w:rsidRPr="00727656" w:rsidTr="00787D9F">
        <w:trPr>
          <w:trHeight w:val="345"/>
        </w:trPr>
        <w:tc>
          <w:tcPr>
            <w:tcW w:w="3251" w:type="dxa"/>
            <w:vMerge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 </w:t>
            </w:r>
          </w:p>
        </w:tc>
      </w:tr>
      <w:tr w:rsidR="00727656" w:rsidRPr="00727656" w:rsidTr="00787D9F">
        <w:trPr>
          <w:trHeight w:val="345"/>
        </w:trPr>
        <w:tc>
          <w:tcPr>
            <w:tcW w:w="3251" w:type="dxa"/>
            <w:vMerge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</w:tr>
      <w:tr w:rsidR="00727656" w:rsidRPr="00727656" w:rsidTr="00787D9F">
        <w:trPr>
          <w:trHeight w:val="345"/>
        </w:trPr>
        <w:tc>
          <w:tcPr>
            <w:tcW w:w="325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текущей аттестации </w:t>
            </w: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</w:tr>
      <w:tr w:rsidR="00727656" w:rsidRPr="00727656" w:rsidTr="00787D9F">
        <w:trPr>
          <w:trHeight w:val="345"/>
        </w:trPr>
        <w:tc>
          <w:tcPr>
            <w:tcW w:w="325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07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27656" w:rsidRPr="00727656" w:rsidTr="00787D9F">
        <w:trPr>
          <w:trHeight w:val="345"/>
        </w:trPr>
        <w:tc>
          <w:tcPr>
            <w:tcW w:w="3251" w:type="dxa"/>
          </w:tcPr>
          <w:p w:rsidR="00727656" w:rsidRPr="00727656" w:rsidRDefault="00727656" w:rsidP="007276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71" w:type="dxa"/>
          </w:tcPr>
          <w:p w:rsidR="00727656" w:rsidRPr="00727656" w:rsidRDefault="00727656" w:rsidP="00727656">
            <w:pPr>
              <w:tabs>
                <w:tab w:val="left" w:pos="851"/>
                <w:tab w:val="left" w:pos="1330"/>
              </w:tabs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7656">
              <w:rPr>
                <w:rFonts w:ascii="Times New Roman" w:hAnsi="Times New Roman" w:cs="Times New Roman"/>
                <w:sz w:val="28"/>
                <w:szCs w:val="28"/>
              </w:rPr>
              <w:t>тавить образовательные цели, проектировать, осуществлять и контролировать процесс речевого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ития детей дошкольного возраста</w:t>
            </w:r>
          </w:p>
        </w:tc>
      </w:tr>
      <w:tr w:rsidR="00727656" w:rsidRPr="00727656" w:rsidTr="00787D9F">
        <w:trPr>
          <w:trHeight w:val="345"/>
        </w:trPr>
        <w:tc>
          <w:tcPr>
            <w:tcW w:w="9322" w:type="dxa"/>
            <w:gridSpan w:val="2"/>
          </w:tcPr>
          <w:p w:rsidR="00727656" w:rsidRPr="00727656" w:rsidRDefault="00727656" w:rsidP="00727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27656" w:rsidRPr="00727656" w:rsidRDefault="00727656" w:rsidP="007276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учебной дисциплины направлено на освоение </w:t>
            </w:r>
            <w:r w:rsidRPr="007276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основных методологических психофизиологических, психолингвистических, лингводидактических подходов к развитию речи и обучению детей родному языку в истории отечественной и зарубежной педагогики, закономерности и особенности освоения детьми лексики, грамматики, фонетики, коммуникативных умений на родном языке. Решается цель, задачи и содержание по развитию устной речи и культуры речевого общения детей дошкольного возраста, описываются методические принципы, средства, методы и приемы формирования речи детей дошкольного возраста.</w:t>
            </w:r>
          </w:p>
          <w:p w:rsidR="00727656" w:rsidRPr="00727656" w:rsidRDefault="00727656" w:rsidP="007276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27656" w:rsidRDefault="00727656" w:rsidP="00727656">
      <w:pPr>
        <w:spacing w:after="0" w:line="240" w:lineRule="auto"/>
      </w:pPr>
    </w:p>
    <w:sectPr w:rsidR="0072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2"/>
    <w:rsid w:val="00610DB2"/>
    <w:rsid w:val="00727656"/>
    <w:rsid w:val="00C3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C1DC"/>
  <w15:chartTrackingRefBased/>
  <w15:docId w15:val="{69F61F57-3932-4276-816D-D92042AF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6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2022-12-02T09:16:00Z</dcterms:created>
  <dcterms:modified xsi:type="dcterms:W3CDTF">2022-12-02T09:18:00Z</dcterms:modified>
</cp:coreProperties>
</file>