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284" w:rsidRDefault="00E23284" w:rsidP="00E23284">
      <w:pPr>
        <w:spacing w:after="0" w:line="240" w:lineRule="auto"/>
        <w:jc w:val="center"/>
        <w:rPr>
          <w:rFonts w:ascii="Times New Roman" w:hAnsi="Times New Roman"/>
          <w:b/>
          <w:sz w:val="28"/>
          <w:szCs w:val="28"/>
        </w:rPr>
      </w:pPr>
      <w:r>
        <w:rPr>
          <w:rFonts w:ascii="Times New Roman" w:hAnsi="Times New Roman"/>
          <w:b/>
          <w:sz w:val="28"/>
          <w:szCs w:val="28"/>
        </w:rPr>
        <w:t>Наименование учебной дисциплины:</w:t>
      </w:r>
    </w:p>
    <w:p w:rsidR="00E23284" w:rsidRPr="002C416D" w:rsidRDefault="00E23284" w:rsidP="00E23284">
      <w:pPr>
        <w:spacing w:after="0" w:line="240" w:lineRule="auto"/>
        <w:jc w:val="center"/>
        <w:rPr>
          <w:rFonts w:ascii="Times New Roman" w:hAnsi="Times New Roman"/>
          <w:b/>
          <w:sz w:val="28"/>
          <w:szCs w:val="28"/>
        </w:rPr>
      </w:pPr>
      <w:r w:rsidRPr="002C416D">
        <w:rPr>
          <w:rFonts w:ascii="Times New Roman" w:hAnsi="Times New Roman"/>
          <w:b/>
          <w:sz w:val="28"/>
          <w:szCs w:val="28"/>
        </w:rPr>
        <w:t>«</w:t>
      </w:r>
      <w:r w:rsidRPr="002C416D">
        <w:rPr>
          <w:rFonts w:ascii="Times New Roman" w:eastAsia="Times New Roman" w:hAnsi="Times New Roman"/>
          <w:b/>
          <w:sz w:val="28"/>
          <w:szCs w:val="28"/>
          <w:lang w:eastAsia="ru-RU"/>
        </w:rPr>
        <w:t>Управление маркетингом</w:t>
      </w:r>
      <w:r w:rsidRPr="002C416D">
        <w:rPr>
          <w:rFonts w:ascii="Times New Roman" w:hAnsi="Times New Roman"/>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12"/>
        <w:gridCol w:w="6133"/>
      </w:tblGrid>
      <w:tr w:rsidR="00E23284" w:rsidTr="00586458">
        <w:tc>
          <w:tcPr>
            <w:tcW w:w="3212" w:type="dxa"/>
            <w:tcBorders>
              <w:top w:val="single" w:sz="4" w:space="0" w:color="auto"/>
              <w:left w:val="single" w:sz="4" w:space="0" w:color="auto"/>
              <w:bottom w:val="single" w:sz="4" w:space="0" w:color="auto"/>
              <w:right w:val="single" w:sz="4" w:space="0" w:color="auto"/>
            </w:tcBorders>
            <w:hideMark/>
          </w:tcPr>
          <w:p w:rsidR="00E23284" w:rsidRDefault="00E23284" w:rsidP="00586458">
            <w:pPr>
              <w:spacing w:after="0" w:line="240" w:lineRule="auto"/>
              <w:rPr>
                <w:rFonts w:ascii="Times New Roman" w:hAnsi="Times New Roman"/>
                <w:b/>
                <w:sz w:val="28"/>
                <w:szCs w:val="28"/>
              </w:rPr>
            </w:pPr>
            <w:r>
              <w:rPr>
                <w:rFonts w:ascii="Times New Roman" w:hAnsi="Times New Roman"/>
                <w:b/>
                <w:sz w:val="28"/>
                <w:szCs w:val="28"/>
              </w:rPr>
              <w:t>Код и наименование специальности</w:t>
            </w:r>
          </w:p>
        </w:tc>
        <w:tc>
          <w:tcPr>
            <w:tcW w:w="6133" w:type="dxa"/>
            <w:tcBorders>
              <w:top w:val="single" w:sz="4" w:space="0" w:color="auto"/>
              <w:left w:val="single" w:sz="4" w:space="0" w:color="auto"/>
              <w:bottom w:val="single" w:sz="4" w:space="0" w:color="auto"/>
              <w:right w:val="single" w:sz="4" w:space="0" w:color="auto"/>
            </w:tcBorders>
            <w:hideMark/>
          </w:tcPr>
          <w:p w:rsidR="00E23284" w:rsidRDefault="00E23284" w:rsidP="00586458">
            <w:pPr>
              <w:spacing w:after="0" w:line="240" w:lineRule="auto"/>
              <w:rPr>
                <w:rFonts w:ascii="Times New Roman" w:hAnsi="Times New Roman"/>
                <w:sz w:val="28"/>
                <w:szCs w:val="28"/>
              </w:rPr>
            </w:pPr>
            <w:r>
              <w:rPr>
                <w:rFonts w:ascii="Times New Roman" w:hAnsi="Times New Roman"/>
                <w:sz w:val="28"/>
                <w:szCs w:val="28"/>
              </w:rPr>
              <w:t>7-06-0412-01 Менеджмент</w:t>
            </w:r>
          </w:p>
        </w:tc>
      </w:tr>
      <w:tr w:rsidR="00E23284" w:rsidTr="00586458">
        <w:tc>
          <w:tcPr>
            <w:tcW w:w="3212" w:type="dxa"/>
            <w:tcBorders>
              <w:top w:val="single" w:sz="4" w:space="0" w:color="auto"/>
              <w:left w:val="single" w:sz="4" w:space="0" w:color="auto"/>
              <w:bottom w:val="single" w:sz="4" w:space="0" w:color="auto"/>
              <w:right w:val="single" w:sz="4" w:space="0" w:color="auto"/>
            </w:tcBorders>
            <w:hideMark/>
          </w:tcPr>
          <w:p w:rsidR="00E23284" w:rsidRDefault="00E23284" w:rsidP="00586458">
            <w:pPr>
              <w:spacing w:after="0" w:line="240" w:lineRule="auto"/>
              <w:rPr>
                <w:rFonts w:ascii="Times New Roman" w:hAnsi="Times New Roman"/>
                <w:b/>
                <w:sz w:val="28"/>
                <w:szCs w:val="28"/>
              </w:rPr>
            </w:pPr>
            <w:r>
              <w:rPr>
                <w:rFonts w:ascii="Times New Roman" w:hAnsi="Times New Roman"/>
                <w:b/>
                <w:sz w:val="28"/>
                <w:szCs w:val="28"/>
              </w:rPr>
              <w:t>Курс обучения</w:t>
            </w:r>
          </w:p>
        </w:tc>
        <w:tc>
          <w:tcPr>
            <w:tcW w:w="6133" w:type="dxa"/>
            <w:tcBorders>
              <w:top w:val="single" w:sz="4" w:space="0" w:color="auto"/>
              <w:left w:val="single" w:sz="4" w:space="0" w:color="auto"/>
              <w:bottom w:val="single" w:sz="4" w:space="0" w:color="auto"/>
              <w:right w:val="single" w:sz="4" w:space="0" w:color="auto"/>
            </w:tcBorders>
            <w:hideMark/>
          </w:tcPr>
          <w:p w:rsidR="00E23284" w:rsidRDefault="00E23284" w:rsidP="00586458">
            <w:pPr>
              <w:spacing w:after="0" w:line="240" w:lineRule="auto"/>
              <w:rPr>
                <w:rFonts w:ascii="Times New Roman" w:hAnsi="Times New Roman"/>
                <w:sz w:val="28"/>
                <w:szCs w:val="28"/>
              </w:rPr>
            </w:pPr>
            <w:r>
              <w:rPr>
                <w:rFonts w:ascii="Times New Roman" w:hAnsi="Times New Roman"/>
                <w:sz w:val="28"/>
                <w:szCs w:val="28"/>
              </w:rPr>
              <w:t>1</w:t>
            </w:r>
          </w:p>
        </w:tc>
      </w:tr>
      <w:tr w:rsidR="00E23284" w:rsidTr="00586458">
        <w:tc>
          <w:tcPr>
            <w:tcW w:w="3212" w:type="dxa"/>
            <w:tcBorders>
              <w:top w:val="single" w:sz="4" w:space="0" w:color="auto"/>
              <w:left w:val="single" w:sz="4" w:space="0" w:color="auto"/>
              <w:bottom w:val="single" w:sz="4" w:space="0" w:color="auto"/>
              <w:right w:val="single" w:sz="4" w:space="0" w:color="auto"/>
            </w:tcBorders>
            <w:hideMark/>
          </w:tcPr>
          <w:p w:rsidR="00E23284" w:rsidRDefault="00E23284" w:rsidP="00586458">
            <w:pPr>
              <w:spacing w:after="0" w:line="240" w:lineRule="auto"/>
              <w:rPr>
                <w:rFonts w:ascii="Times New Roman" w:hAnsi="Times New Roman"/>
                <w:b/>
                <w:sz w:val="28"/>
                <w:szCs w:val="28"/>
              </w:rPr>
            </w:pPr>
            <w:r>
              <w:rPr>
                <w:rFonts w:ascii="Times New Roman" w:hAnsi="Times New Roman"/>
                <w:b/>
                <w:sz w:val="28"/>
                <w:szCs w:val="28"/>
              </w:rPr>
              <w:t>Семестр обучения</w:t>
            </w:r>
          </w:p>
        </w:tc>
        <w:tc>
          <w:tcPr>
            <w:tcW w:w="6133" w:type="dxa"/>
            <w:tcBorders>
              <w:top w:val="single" w:sz="4" w:space="0" w:color="auto"/>
              <w:left w:val="single" w:sz="4" w:space="0" w:color="auto"/>
              <w:bottom w:val="single" w:sz="4" w:space="0" w:color="auto"/>
              <w:right w:val="single" w:sz="4" w:space="0" w:color="auto"/>
            </w:tcBorders>
            <w:hideMark/>
          </w:tcPr>
          <w:p w:rsidR="00E23284" w:rsidRDefault="00E23284" w:rsidP="00586458">
            <w:pPr>
              <w:spacing w:after="0" w:line="240" w:lineRule="auto"/>
              <w:rPr>
                <w:rFonts w:ascii="Times New Roman" w:hAnsi="Times New Roman"/>
                <w:sz w:val="28"/>
                <w:szCs w:val="28"/>
              </w:rPr>
            </w:pPr>
            <w:r>
              <w:rPr>
                <w:rFonts w:ascii="Times New Roman" w:hAnsi="Times New Roman"/>
                <w:sz w:val="28"/>
                <w:szCs w:val="28"/>
              </w:rPr>
              <w:t>1</w:t>
            </w:r>
          </w:p>
        </w:tc>
      </w:tr>
      <w:tr w:rsidR="00E23284" w:rsidTr="00586458">
        <w:tc>
          <w:tcPr>
            <w:tcW w:w="3212" w:type="dxa"/>
            <w:tcBorders>
              <w:top w:val="single" w:sz="4" w:space="0" w:color="auto"/>
              <w:left w:val="single" w:sz="4" w:space="0" w:color="auto"/>
              <w:bottom w:val="single" w:sz="4" w:space="0" w:color="auto"/>
              <w:right w:val="single" w:sz="4" w:space="0" w:color="auto"/>
            </w:tcBorders>
            <w:hideMark/>
          </w:tcPr>
          <w:p w:rsidR="00E23284" w:rsidRDefault="00E23284" w:rsidP="00586458">
            <w:pPr>
              <w:spacing w:after="0" w:line="240" w:lineRule="auto"/>
              <w:rPr>
                <w:rFonts w:ascii="Times New Roman" w:hAnsi="Times New Roman"/>
                <w:b/>
                <w:sz w:val="28"/>
                <w:szCs w:val="28"/>
              </w:rPr>
            </w:pPr>
            <w:r>
              <w:rPr>
                <w:rFonts w:ascii="Times New Roman" w:hAnsi="Times New Roman"/>
                <w:b/>
                <w:sz w:val="28"/>
                <w:szCs w:val="28"/>
              </w:rPr>
              <w:t>Количество аудиторных часов:</w:t>
            </w:r>
          </w:p>
        </w:tc>
        <w:tc>
          <w:tcPr>
            <w:tcW w:w="6133" w:type="dxa"/>
            <w:tcBorders>
              <w:top w:val="single" w:sz="4" w:space="0" w:color="auto"/>
              <w:left w:val="single" w:sz="4" w:space="0" w:color="auto"/>
              <w:bottom w:val="single" w:sz="4" w:space="0" w:color="auto"/>
              <w:right w:val="single" w:sz="4" w:space="0" w:color="auto"/>
            </w:tcBorders>
          </w:tcPr>
          <w:p w:rsidR="00E23284" w:rsidRDefault="00E23284" w:rsidP="00586458">
            <w:pPr>
              <w:spacing w:after="0" w:line="240" w:lineRule="auto"/>
              <w:rPr>
                <w:rFonts w:ascii="Times New Roman" w:hAnsi="Times New Roman"/>
                <w:b/>
                <w:sz w:val="28"/>
                <w:szCs w:val="28"/>
              </w:rPr>
            </w:pPr>
          </w:p>
          <w:p w:rsidR="00E23284" w:rsidRDefault="00E23284" w:rsidP="00586458">
            <w:pPr>
              <w:spacing w:after="0" w:line="240" w:lineRule="auto"/>
              <w:rPr>
                <w:rFonts w:ascii="Times New Roman" w:hAnsi="Times New Roman"/>
                <w:sz w:val="28"/>
                <w:szCs w:val="28"/>
              </w:rPr>
            </w:pPr>
            <w:r>
              <w:rPr>
                <w:rFonts w:ascii="Times New Roman" w:hAnsi="Times New Roman"/>
                <w:sz w:val="28"/>
                <w:szCs w:val="28"/>
              </w:rPr>
              <w:t>36</w:t>
            </w:r>
          </w:p>
        </w:tc>
      </w:tr>
      <w:tr w:rsidR="00E23284" w:rsidTr="00586458">
        <w:trPr>
          <w:trHeight w:val="314"/>
        </w:trPr>
        <w:tc>
          <w:tcPr>
            <w:tcW w:w="3212" w:type="dxa"/>
            <w:vMerge w:val="restart"/>
            <w:tcBorders>
              <w:top w:val="single" w:sz="4" w:space="0" w:color="auto"/>
              <w:left w:val="single" w:sz="4" w:space="0" w:color="auto"/>
              <w:bottom w:val="single" w:sz="4" w:space="0" w:color="auto"/>
              <w:right w:val="single" w:sz="4" w:space="0" w:color="auto"/>
            </w:tcBorders>
            <w:hideMark/>
          </w:tcPr>
          <w:p w:rsidR="00E23284" w:rsidRDefault="00E23284" w:rsidP="00586458">
            <w:pPr>
              <w:spacing w:after="0" w:line="240" w:lineRule="auto"/>
              <w:rPr>
                <w:rFonts w:ascii="Times New Roman" w:hAnsi="Times New Roman"/>
                <w:b/>
                <w:sz w:val="28"/>
                <w:szCs w:val="28"/>
              </w:rPr>
            </w:pPr>
            <w:r>
              <w:rPr>
                <w:rFonts w:ascii="Times New Roman" w:hAnsi="Times New Roman"/>
                <w:b/>
                <w:sz w:val="28"/>
                <w:szCs w:val="28"/>
              </w:rPr>
              <w:t>Лекции</w:t>
            </w:r>
          </w:p>
          <w:p w:rsidR="00E23284" w:rsidRDefault="00E23284" w:rsidP="00586458">
            <w:pPr>
              <w:spacing w:after="0" w:line="240" w:lineRule="auto"/>
              <w:rPr>
                <w:rFonts w:ascii="Times New Roman" w:hAnsi="Times New Roman"/>
                <w:b/>
                <w:sz w:val="28"/>
                <w:szCs w:val="28"/>
              </w:rPr>
            </w:pPr>
            <w:r>
              <w:rPr>
                <w:rFonts w:ascii="Times New Roman" w:hAnsi="Times New Roman"/>
                <w:b/>
                <w:sz w:val="28"/>
                <w:szCs w:val="28"/>
              </w:rPr>
              <w:t xml:space="preserve">Семинарские занятия </w:t>
            </w:r>
          </w:p>
          <w:p w:rsidR="00E23284" w:rsidRDefault="00E23284" w:rsidP="00586458">
            <w:pPr>
              <w:spacing w:after="0" w:line="240" w:lineRule="auto"/>
              <w:rPr>
                <w:rFonts w:ascii="Times New Roman" w:hAnsi="Times New Roman"/>
                <w:b/>
                <w:sz w:val="28"/>
                <w:szCs w:val="28"/>
              </w:rPr>
            </w:pPr>
            <w:r>
              <w:rPr>
                <w:rFonts w:ascii="Times New Roman" w:hAnsi="Times New Roman"/>
                <w:b/>
                <w:sz w:val="28"/>
                <w:szCs w:val="28"/>
              </w:rPr>
              <w:t>Практические занятия</w:t>
            </w:r>
          </w:p>
          <w:p w:rsidR="00E23284" w:rsidRDefault="00E23284" w:rsidP="00586458">
            <w:pPr>
              <w:spacing w:after="0" w:line="240" w:lineRule="auto"/>
              <w:rPr>
                <w:rFonts w:ascii="Times New Roman" w:hAnsi="Times New Roman"/>
                <w:b/>
                <w:sz w:val="28"/>
                <w:szCs w:val="28"/>
              </w:rPr>
            </w:pPr>
            <w:r>
              <w:rPr>
                <w:rFonts w:ascii="Times New Roman" w:hAnsi="Times New Roman"/>
                <w:b/>
                <w:sz w:val="28"/>
                <w:szCs w:val="28"/>
              </w:rPr>
              <w:t>Лабораторные занятия</w:t>
            </w:r>
          </w:p>
        </w:tc>
        <w:tc>
          <w:tcPr>
            <w:tcW w:w="6133" w:type="dxa"/>
            <w:tcBorders>
              <w:top w:val="single" w:sz="4" w:space="0" w:color="auto"/>
              <w:left w:val="single" w:sz="4" w:space="0" w:color="auto"/>
              <w:bottom w:val="single" w:sz="4" w:space="0" w:color="auto"/>
              <w:right w:val="single" w:sz="4" w:space="0" w:color="auto"/>
            </w:tcBorders>
            <w:hideMark/>
          </w:tcPr>
          <w:p w:rsidR="00E23284" w:rsidRDefault="00E23284" w:rsidP="00586458">
            <w:pPr>
              <w:spacing w:after="0" w:line="240" w:lineRule="auto"/>
              <w:rPr>
                <w:rFonts w:ascii="Times New Roman" w:hAnsi="Times New Roman"/>
                <w:b/>
                <w:sz w:val="28"/>
                <w:szCs w:val="28"/>
              </w:rPr>
            </w:pPr>
            <w:r>
              <w:rPr>
                <w:rFonts w:ascii="Times New Roman" w:hAnsi="Times New Roman"/>
                <w:sz w:val="28"/>
                <w:szCs w:val="28"/>
              </w:rPr>
              <w:t>16</w:t>
            </w:r>
          </w:p>
        </w:tc>
      </w:tr>
      <w:tr w:rsidR="00E23284" w:rsidTr="00586458">
        <w:trPr>
          <w:trHeight w:val="28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3284" w:rsidRDefault="00E23284" w:rsidP="00586458">
            <w:pPr>
              <w:spacing w:after="0" w:line="256" w:lineRule="auto"/>
              <w:rPr>
                <w:rFonts w:ascii="Times New Roman" w:hAnsi="Times New Roman"/>
                <w:b/>
                <w:sz w:val="28"/>
                <w:szCs w:val="28"/>
              </w:rPr>
            </w:pPr>
          </w:p>
        </w:tc>
        <w:tc>
          <w:tcPr>
            <w:tcW w:w="6133" w:type="dxa"/>
            <w:tcBorders>
              <w:top w:val="single" w:sz="4" w:space="0" w:color="auto"/>
              <w:left w:val="single" w:sz="4" w:space="0" w:color="auto"/>
              <w:bottom w:val="single" w:sz="4" w:space="0" w:color="auto"/>
              <w:right w:val="single" w:sz="4" w:space="0" w:color="auto"/>
            </w:tcBorders>
            <w:hideMark/>
          </w:tcPr>
          <w:p w:rsidR="00E23284" w:rsidRDefault="00E23284" w:rsidP="00586458">
            <w:pPr>
              <w:spacing w:after="0"/>
              <w:rPr>
                <w:rFonts w:ascii="Times New Roman" w:hAnsi="Times New Roman"/>
                <w:b/>
                <w:sz w:val="28"/>
                <w:szCs w:val="28"/>
              </w:rPr>
            </w:pPr>
          </w:p>
        </w:tc>
      </w:tr>
      <w:tr w:rsidR="00E23284" w:rsidTr="00586458">
        <w:trPr>
          <w:trHeight w:val="3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3284" w:rsidRDefault="00E23284" w:rsidP="00586458">
            <w:pPr>
              <w:spacing w:after="0" w:line="256" w:lineRule="auto"/>
              <w:rPr>
                <w:rFonts w:ascii="Times New Roman" w:hAnsi="Times New Roman"/>
                <w:b/>
                <w:sz w:val="28"/>
                <w:szCs w:val="28"/>
              </w:rPr>
            </w:pPr>
          </w:p>
        </w:tc>
        <w:tc>
          <w:tcPr>
            <w:tcW w:w="6133" w:type="dxa"/>
            <w:tcBorders>
              <w:top w:val="single" w:sz="4" w:space="0" w:color="auto"/>
              <w:left w:val="single" w:sz="4" w:space="0" w:color="auto"/>
              <w:bottom w:val="single" w:sz="4" w:space="0" w:color="auto"/>
              <w:right w:val="single" w:sz="4" w:space="0" w:color="auto"/>
            </w:tcBorders>
            <w:hideMark/>
          </w:tcPr>
          <w:p w:rsidR="00E23284" w:rsidRDefault="00E23284" w:rsidP="00586458">
            <w:pPr>
              <w:spacing w:after="0" w:line="240" w:lineRule="auto"/>
              <w:rPr>
                <w:rFonts w:ascii="Times New Roman" w:hAnsi="Times New Roman"/>
                <w:sz w:val="28"/>
                <w:szCs w:val="28"/>
              </w:rPr>
            </w:pPr>
            <w:r>
              <w:rPr>
                <w:rFonts w:ascii="Times New Roman" w:hAnsi="Times New Roman"/>
                <w:sz w:val="28"/>
                <w:szCs w:val="28"/>
              </w:rPr>
              <w:t>20</w:t>
            </w:r>
          </w:p>
        </w:tc>
      </w:tr>
      <w:tr w:rsidR="00E23284" w:rsidTr="00586458">
        <w:trPr>
          <w:trHeight w:val="383"/>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3284" w:rsidRDefault="00E23284" w:rsidP="00586458">
            <w:pPr>
              <w:spacing w:after="0" w:line="256" w:lineRule="auto"/>
              <w:rPr>
                <w:rFonts w:ascii="Times New Roman" w:hAnsi="Times New Roman"/>
                <w:b/>
                <w:sz w:val="28"/>
                <w:szCs w:val="28"/>
              </w:rPr>
            </w:pPr>
          </w:p>
        </w:tc>
        <w:tc>
          <w:tcPr>
            <w:tcW w:w="6133" w:type="dxa"/>
            <w:tcBorders>
              <w:top w:val="single" w:sz="4" w:space="0" w:color="auto"/>
              <w:left w:val="single" w:sz="4" w:space="0" w:color="auto"/>
              <w:bottom w:val="single" w:sz="4" w:space="0" w:color="auto"/>
              <w:right w:val="single" w:sz="4" w:space="0" w:color="auto"/>
            </w:tcBorders>
            <w:hideMark/>
          </w:tcPr>
          <w:p w:rsidR="00E23284" w:rsidRDefault="00E23284" w:rsidP="00586458">
            <w:pPr>
              <w:spacing w:after="0"/>
              <w:rPr>
                <w:rFonts w:ascii="Times New Roman" w:hAnsi="Times New Roman"/>
                <w:sz w:val="28"/>
                <w:szCs w:val="28"/>
              </w:rPr>
            </w:pPr>
          </w:p>
        </w:tc>
      </w:tr>
      <w:tr w:rsidR="00E23284" w:rsidTr="00586458">
        <w:tc>
          <w:tcPr>
            <w:tcW w:w="3212" w:type="dxa"/>
            <w:tcBorders>
              <w:top w:val="single" w:sz="4" w:space="0" w:color="auto"/>
              <w:left w:val="single" w:sz="4" w:space="0" w:color="auto"/>
              <w:bottom w:val="single" w:sz="4" w:space="0" w:color="auto"/>
              <w:right w:val="single" w:sz="4" w:space="0" w:color="auto"/>
            </w:tcBorders>
            <w:hideMark/>
          </w:tcPr>
          <w:p w:rsidR="00E23284" w:rsidRDefault="00E23284" w:rsidP="00586458">
            <w:pPr>
              <w:spacing w:after="0" w:line="240" w:lineRule="auto"/>
              <w:rPr>
                <w:rFonts w:ascii="Times New Roman" w:hAnsi="Times New Roman"/>
                <w:b/>
                <w:sz w:val="28"/>
                <w:szCs w:val="28"/>
              </w:rPr>
            </w:pPr>
            <w:r>
              <w:rPr>
                <w:rFonts w:ascii="Times New Roman" w:hAnsi="Times New Roman"/>
                <w:b/>
                <w:sz w:val="28"/>
                <w:szCs w:val="28"/>
              </w:rPr>
              <w:t>Форма промежуточной аттестации (</w:t>
            </w:r>
            <w:r>
              <w:rPr>
                <w:rFonts w:ascii="Times New Roman" w:hAnsi="Times New Roman"/>
                <w:b/>
                <w:i/>
                <w:sz w:val="28"/>
                <w:szCs w:val="28"/>
              </w:rPr>
              <w:t>зачет/ дифференцированный зачет/экзамен</w:t>
            </w:r>
            <w:r>
              <w:rPr>
                <w:rFonts w:ascii="Times New Roman" w:hAnsi="Times New Roman"/>
                <w:b/>
                <w:sz w:val="28"/>
                <w:szCs w:val="28"/>
              </w:rPr>
              <w:t>)</w:t>
            </w:r>
          </w:p>
        </w:tc>
        <w:tc>
          <w:tcPr>
            <w:tcW w:w="6133" w:type="dxa"/>
            <w:tcBorders>
              <w:top w:val="single" w:sz="4" w:space="0" w:color="auto"/>
              <w:left w:val="single" w:sz="4" w:space="0" w:color="auto"/>
              <w:bottom w:val="single" w:sz="4" w:space="0" w:color="auto"/>
              <w:right w:val="single" w:sz="4" w:space="0" w:color="auto"/>
            </w:tcBorders>
            <w:hideMark/>
          </w:tcPr>
          <w:p w:rsidR="00E23284" w:rsidRDefault="00E23284" w:rsidP="00586458">
            <w:pPr>
              <w:spacing w:after="0" w:line="240" w:lineRule="auto"/>
              <w:rPr>
                <w:rFonts w:ascii="Times New Roman" w:hAnsi="Times New Roman"/>
                <w:sz w:val="28"/>
                <w:szCs w:val="28"/>
              </w:rPr>
            </w:pPr>
            <w:r>
              <w:rPr>
                <w:rFonts w:ascii="Times New Roman" w:hAnsi="Times New Roman"/>
                <w:sz w:val="28"/>
                <w:szCs w:val="28"/>
              </w:rPr>
              <w:t xml:space="preserve">Зачет   </w:t>
            </w:r>
          </w:p>
        </w:tc>
      </w:tr>
      <w:tr w:rsidR="00E23284" w:rsidTr="00586458">
        <w:tc>
          <w:tcPr>
            <w:tcW w:w="3212" w:type="dxa"/>
            <w:tcBorders>
              <w:top w:val="single" w:sz="4" w:space="0" w:color="auto"/>
              <w:left w:val="single" w:sz="4" w:space="0" w:color="auto"/>
              <w:bottom w:val="single" w:sz="4" w:space="0" w:color="auto"/>
              <w:right w:val="single" w:sz="4" w:space="0" w:color="auto"/>
            </w:tcBorders>
            <w:hideMark/>
          </w:tcPr>
          <w:p w:rsidR="00E23284" w:rsidRDefault="00E23284" w:rsidP="00586458">
            <w:pPr>
              <w:spacing w:after="0" w:line="240" w:lineRule="auto"/>
              <w:rPr>
                <w:rFonts w:ascii="Times New Roman" w:hAnsi="Times New Roman"/>
                <w:b/>
                <w:sz w:val="28"/>
                <w:szCs w:val="28"/>
              </w:rPr>
            </w:pPr>
            <w:r>
              <w:rPr>
                <w:rFonts w:ascii="Times New Roman" w:hAnsi="Times New Roman"/>
                <w:b/>
                <w:sz w:val="28"/>
                <w:szCs w:val="28"/>
              </w:rPr>
              <w:t>Количество зачетных единиц</w:t>
            </w:r>
          </w:p>
        </w:tc>
        <w:tc>
          <w:tcPr>
            <w:tcW w:w="6133" w:type="dxa"/>
            <w:tcBorders>
              <w:top w:val="single" w:sz="4" w:space="0" w:color="auto"/>
              <w:left w:val="single" w:sz="4" w:space="0" w:color="auto"/>
              <w:bottom w:val="single" w:sz="4" w:space="0" w:color="auto"/>
              <w:right w:val="single" w:sz="4" w:space="0" w:color="auto"/>
            </w:tcBorders>
            <w:hideMark/>
          </w:tcPr>
          <w:p w:rsidR="00E23284" w:rsidRDefault="00E23284" w:rsidP="00586458">
            <w:pPr>
              <w:spacing w:after="0" w:line="240" w:lineRule="auto"/>
              <w:rPr>
                <w:rFonts w:ascii="Times New Roman" w:hAnsi="Times New Roman"/>
                <w:sz w:val="28"/>
                <w:szCs w:val="28"/>
              </w:rPr>
            </w:pPr>
            <w:r>
              <w:rPr>
                <w:rFonts w:ascii="Times New Roman" w:hAnsi="Times New Roman"/>
                <w:sz w:val="28"/>
                <w:szCs w:val="28"/>
              </w:rPr>
              <w:t>3</w:t>
            </w:r>
          </w:p>
        </w:tc>
      </w:tr>
      <w:tr w:rsidR="00E23284" w:rsidTr="00586458">
        <w:tc>
          <w:tcPr>
            <w:tcW w:w="3212" w:type="dxa"/>
            <w:tcBorders>
              <w:top w:val="single" w:sz="4" w:space="0" w:color="auto"/>
              <w:left w:val="single" w:sz="4" w:space="0" w:color="auto"/>
              <w:bottom w:val="single" w:sz="4" w:space="0" w:color="auto"/>
              <w:right w:val="single" w:sz="4" w:space="0" w:color="auto"/>
            </w:tcBorders>
            <w:hideMark/>
          </w:tcPr>
          <w:p w:rsidR="00E23284" w:rsidRDefault="00E23284" w:rsidP="00586458">
            <w:pPr>
              <w:spacing w:after="0" w:line="240" w:lineRule="auto"/>
              <w:rPr>
                <w:rFonts w:ascii="Times New Roman" w:hAnsi="Times New Roman"/>
                <w:b/>
                <w:sz w:val="28"/>
                <w:szCs w:val="28"/>
              </w:rPr>
            </w:pPr>
            <w:r>
              <w:rPr>
                <w:rFonts w:ascii="Times New Roman" w:hAnsi="Times New Roman"/>
                <w:b/>
                <w:sz w:val="28"/>
                <w:szCs w:val="28"/>
              </w:rPr>
              <w:t>Формируемые компетенции</w:t>
            </w:r>
          </w:p>
        </w:tc>
        <w:tc>
          <w:tcPr>
            <w:tcW w:w="6133" w:type="dxa"/>
            <w:tcBorders>
              <w:top w:val="single" w:sz="4" w:space="0" w:color="auto"/>
              <w:left w:val="single" w:sz="4" w:space="0" w:color="auto"/>
              <w:bottom w:val="single" w:sz="4" w:space="0" w:color="auto"/>
              <w:right w:val="single" w:sz="4" w:space="0" w:color="auto"/>
            </w:tcBorders>
            <w:hideMark/>
          </w:tcPr>
          <w:p w:rsidR="00E23284" w:rsidRDefault="00E23284" w:rsidP="00586458">
            <w:pPr>
              <w:spacing w:after="0" w:line="240" w:lineRule="auto"/>
              <w:jc w:val="both"/>
              <w:rPr>
                <w:rFonts w:ascii="Times New Roman" w:eastAsia="Times New Roman" w:hAnsi="Times New Roman"/>
                <w:sz w:val="28"/>
                <w:szCs w:val="28"/>
                <w:lang w:eastAsia="ru-RU"/>
              </w:rPr>
            </w:pPr>
            <w:r>
              <w:rPr>
                <w:rFonts w:ascii="Times New Roman" w:hAnsi="Times New Roman"/>
                <w:sz w:val="28"/>
                <w:szCs w:val="28"/>
                <w:lang w:val="be-BY"/>
              </w:rPr>
              <w:t>Освоение учебной дисциплины «</w:t>
            </w:r>
            <w:r>
              <w:rPr>
                <w:rFonts w:ascii="Times New Roman" w:eastAsia="Times New Roman" w:hAnsi="Times New Roman"/>
                <w:sz w:val="28"/>
                <w:szCs w:val="28"/>
                <w:lang w:eastAsia="ru-RU"/>
              </w:rPr>
              <w:t>Управление маркетингом</w:t>
            </w:r>
            <w:r>
              <w:rPr>
                <w:rFonts w:ascii="Times New Roman" w:hAnsi="Times New Roman"/>
                <w:sz w:val="28"/>
                <w:szCs w:val="28"/>
                <w:lang w:val="be-BY"/>
              </w:rPr>
              <w:t xml:space="preserve">» должно обеспечить формирование специализированных компетенций: </w:t>
            </w:r>
            <w:r>
              <w:rPr>
                <w:rFonts w:ascii="Times New Roman" w:eastAsia="Times New Roman" w:hAnsi="Times New Roman"/>
                <w:sz w:val="28"/>
                <w:szCs w:val="28"/>
                <w:lang w:eastAsia="ru-RU"/>
              </w:rPr>
              <w:t xml:space="preserve">позиционировать компанию на рынке и формировать конкурентные преимущества организации, организовывать функцию маркетинга в компании, разрабатывать и организовывать реализацию маркетинговых планов и программ. </w:t>
            </w:r>
          </w:p>
        </w:tc>
      </w:tr>
      <w:tr w:rsidR="00E23284" w:rsidTr="00586458">
        <w:tc>
          <w:tcPr>
            <w:tcW w:w="9345" w:type="dxa"/>
            <w:gridSpan w:val="2"/>
            <w:tcBorders>
              <w:top w:val="single" w:sz="4" w:space="0" w:color="auto"/>
              <w:left w:val="single" w:sz="4" w:space="0" w:color="auto"/>
              <w:bottom w:val="single" w:sz="4" w:space="0" w:color="auto"/>
              <w:right w:val="single" w:sz="4" w:space="0" w:color="auto"/>
            </w:tcBorders>
            <w:hideMark/>
          </w:tcPr>
          <w:p w:rsidR="00E23284" w:rsidRDefault="00E23284" w:rsidP="00586458">
            <w:pPr>
              <w:spacing w:after="0" w:line="240" w:lineRule="auto"/>
              <w:jc w:val="center"/>
              <w:rPr>
                <w:rFonts w:ascii="Times New Roman" w:hAnsi="Times New Roman"/>
                <w:b/>
                <w:sz w:val="28"/>
                <w:szCs w:val="28"/>
              </w:rPr>
            </w:pPr>
            <w:r>
              <w:rPr>
                <w:rFonts w:ascii="Times New Roman" w:hAnsi="Times New Roman"/>
                <w:b/>
                <w:sz w:val="28"/>
                <w:szCs w:val="28"/>
              </w:rPr>
              <w:t>Краткое содержание учебной дисциплины:</w:t>
            </w:r>
          </w:p>
          <w:p w:rsidR="00E23284" w:rsidRDefault="00E23284" w:rsidP="00586458">
            <w:pPr>
              <w:spacing w:after="0" w:line="240" w:lineRule="auto"/>
              <w:ind w:firstLine="709"/>
              <w:jc w:val="both"/>
              <w:rPr>
                <w:rFonts w:ascii="Times New Roman" w:hAnsi="Times New Roman"/>
                <w:sz w:val="28"/>
                <w:szCs w:val="28"/>
              </w:rPr>
            </w:pPr>
            <w:r>
              <w:rPr>
                <w:rFonts w:ascii="Times New Roman" w:hAnsi="Times New Roman"/>
                <w:sz w:val="28"/>
                <w:szCs w:val="28"/>
              </w:rPr>
              <w:t>«</w:t>
            </w:r>
            <w:r>
              <w:rPr>
                <w:rFonts w:ascii="Times New Roman" w:eastAsia="Times New Roman" w:hAnsi="Times New Roman"/>
                <w:sz w:val="28"/>
                <w:szCs w:val="28"/>
                <w:lang w:eastAsia="ru-RU"/>
              </w:rPr>
              <w:t>Управление маркетингом</w:t>
            </w:r>
            <w:r>
              <w:rPr>
                <w:rFonts w:ascii="Times New Roman" w:hAnsi="Times New Roman"/>
                <w:sz w:val="28"/>
                <w:szCs w:val="28"/>
              </w:rPr>
              <w:t xml:space="preserve">» </w:t>
            </w:r>
            <w:r>
              <w:rPr>
                <w:rFonts w:ascii="Times New Roman" w:hAnsi="Times New Roman"/>
                <w:sz w:val="28"/>
                <w:szCs w:val="28"/>
              </w:rPr>
              <w:softHyphen/>
              <w:t xml:space="preserve">– это учебная дисциплина, освоение которой включает работу по следующим направлениям: </w:t>
            </w:r>
          </w:p>
          <w:p w:rsidR="00E23284" w:rsidRDefault="00E23284" w:rsidP="00586458">
            <w:pPr>
              <w:spacing w:after="0" w:line="240" w:lineRule="auto"/>
              <w:ind w:firstLine="709"/>
              <w:jc w:val="both"/>
              <w:rPr>
                <w:rFonts w:ascii="Times New Roman" w:hAnsi="Times New Roman"/>
                <w:sz w:val="28"/>
                <w:szCs w:val="28"/>
              </w:rPr>
            </w:pPr>
            <w:r>
              <w:rPr>
                <w:rFonts w:ascii="Times New Roman" w:hAnsi="Times New Roman"/>
                <w:sz w:val="28"/>
                <w:szCs w:val="28"/>
              </w:rPr>
              <w:t>- изучение теоретических основ управления маркетингом в организации;</w:t>
            </w:r>
          </w:p>
          <w:p w:rsidR="00E23284" w:rsidRDefault="00E23284" w:rsidP="00586458">
            <w:pPr>
              <w:spacing w:after="0" w:line="240" w:lineRule="auto"/>
              <w:ind w:firstLine="709"/>
              <w:jc w:val="both"/>
              <w:rPr>
                <w:rFonts w:ascii="Times New Roman" w:hAnsi="Times New Roman"/>
                <w:sz w:val="28"/>
                <w:szCs w:val="28"/>
              </w:rPr>
            </w:pPr>
            <w:r>
              <w:rPr>
                <w:rFonts w:ascii="Times New Roman" w:hAnsi="Times New Roman"/>
                <w:sz w:val="28"/>
                <w:szCs w:val="28"/>
              </w:rPr>
              <w:t>- изучение методов стратегического маркетинга и формирования конкурентных преимуществ;</w:t>
            </w:r>
          </w:p>
          <w:p w:rsidR="00E23284" w:rsidRDefault="00E23284" w:rsidP="00586458">
            <w:pPr>
              <w:spacing w:after="0" w:line="240" w:lineRule="auto"/>
              <w:ind w:firstLine="709"/>
              <w:jc w:val="both"/>
              <w:rPr>
                <w:rFonts w:ascii="Times New Roman" w:hAnsi="Times New Roman"/>
                <w:sz w:val="28"/>
                <w:szCs w:val="28"/>
              </w:rPr>
            </w:pPr>
            <w:r>
              <w:rPr>
                <w:rFonts w:ascii="Times New Roman" w:hAnsi="Times New Roman"/>
                <w:sz w:val="28"/>
                <w:szCs w:val="28"/>
              </w:rPr>
              <w:t>- формирование навыков планирования и организации маркетинговой деятельности;</w:t>
            </w:r>
          </w:p>
          <w:p w:rsidR="00E23284" w:rsidRDefault="00E23284" w:rsidP="00586458">
            <w:pPr>
              <w:spacing w:after="0" w:line="240" w:lineRule="auto"/>
              <w:ind w:firstLine="709"/>
              <w:jc w:val="both"/>
              <w:rPr>
                <w:rFonts w:ascii="Times New Roman" w:hAnsi="Times New Roman"/>
                <w:sz w:val="28"/>
                <w:szCs w:val="28"/>
              </w:rPr>
            </w:pPr>
            <w:r>
              <w:rPr>
                <w:rFonts w:ascii="Times New Roman" w:hAnsi="Times New Roman"/>
                <w:sz w:val="28"/>
                <w:szCs w:val="28"/>
              </w:rPr>
              <w:t xml:space="preserve">- формирование навыков разработки маркетинговой стратегии организации. </w:t>
            </w:r>
          </w:p>
        </w:tc>
      </w:tr>
    </w:tbl>
    <w:p w:rsidR="00B50165" w:rsidRDefault="00B50165">
      <w:bookmarkStart w:id="0" w:name="_GoBack"/>
      <w:bookmarkEnd w:id="0"/>
    </w:p>
    <w:p w:rsidR="00B50165" w:rsidRDefault="00B50165">
      <w:pPr>
        <w:spacing w:after="160" w:line="259" w:lineRule="auto"/>
      </w:pPr>
      <w:r>
        <w:br w:type="page"/>
      </w:r>
    </w:p>
    <w:p w:rsidR="00B50165" w:rsidRDefault="00B50165" w:rsidP="00B50165">
      <w:pPr>
        <w:spacing w:after="0" w:line="240" w:lineRule="auto"/>
        <w:jc w:val="center"/>
        <w:rPr>
          <w:rFonts w:ascii="Times New Roman" w:hAnsi="Times New Roman"/>
          <w:b/>
          <w:sz w:val="28"/>
          <w:szCs w:val="28"/>
          <w:lang w:val="en-US"/>
        </w:rPr>
      </w:pPr>
      <w:r>
        <w:rPr>
          <w:rFonts w:ascii="Times New Roman" w:hAnsi="Times New Roman"/>
          <w:b/>
          <w:sz w:val="28"/>
          <w:szCs w:val="28"/>
          <w:lang w:val="en-US"/>
        </w:rPr>
        <w:lastRenderedPageBreak/>
        <w:t>The name of the academic discipline:</w:t>
      </w:r>
    </w:p>
    <w:p w:rsidR="00B50165" w:rsidRDefault="00B50165" w:rsidP="00B50165">
      <w:pPr>
        <w:spacing w:after="0" w:line="240" w:lineRule="auto"/>
        <w:jc w:val="center"/>
        <w:rPr>
          <w:rFonts w:ascii="Times New Roman" w:hAnsi="Times New Roman"/>
          <w:b/>
          <w:sz w:val="28"/>
          <w:szCs w:val="28"/>
          <w:lang w:val="en-US"/>
        </w:rPr>
      </w:pPr>
      <w:r>
        <w:rPr>
          <w:rFonts w:ascii="Times New Roman" w:hAnsi="Times New Roman"/>
          <w:b/>
          <w:sz w:val="28"/>
          <w:szCs w:val="28"/>
          <w:lang w:val="en-US"/>
        </w:rPr>
        <w:t>“Marketing Management”</w:t>
      </w:r>
    </w:p>
    <w:p w:rsidR="00B50165" w:rsidRDefault="00B50165" w:rsidP="00B50165">
      <w:pPr>
        <w:spacing w:after="0" w:line="240" w:lineRule="auto"/>
        <w:jc w:val="center"/>
        <w:rPr>
          <w:rFonts w:ascii="Times New Roman" w:hAnsi="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6343"/>
      </w:tblGrid>
      <w:tr w:rsidR="00B50165" w:rsidRPr="00B50165" w:rsidTr="00B50165">
        <w:tc>
          <w:tcPr>
            <w:tcW w:w="3227" w:type="dxa"/>
            <w:tcBorders>
              <w:top w:val="single" w:sz="4" w:space="0" w:color="auto"/>
              <w:left w:val="single" w:sz="4" w:space="0" w:color="auto"/>
              <w:bottom w:val="single" w:sz="4" w:space="0" w:color="auto"/>
              <w:right w:val="single" w:sz="4" w:space="0" w:color="auto"/>
            </w:tcBorders>
            <w:hideMark/>
          </w:tcPr>
          <w:p w:rsidR="00B50165" w:rsidRPr="00B50165" w:rsidRDefault="00B50165">
            <w:pPr>
              <w:spacing w:after="0" w:line="240" w:lineRule="auto"/>
              <w:rPr>
                <w:rFonts w:ascii="Times New Roman" w:hAnsi="Times New Roman"/>
                <w:b/>
                <w:iCs/>
                <w:color w:val="000000"/>
                <w:w w:val="107"/>
                <w:sz w:val="28"/>
                <w:szCs w:val="28"/>
                <w:lang w:val="en-US"/>
              </w:rPr>
            </w:pPr>
            <w:r w:rsidRPr="00B50165">
              <w:rPr>
                <w:rStyle w:val="a3"/>
                <w:rFonts w:ascii="Times New Roman" w:hAnsi="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B50165" w:rsidRPr="00B50165" w:rsidRDefault="00B50165">
            <w:pPr>
              <w:spacing w:after="0" w:line="240" w:lineRule="auto"/>
              <w:rPr>
                <w:rFonts w:ascii="Times New Roman" w:hAnsi="Times New Roman"/>
                <w:sz w:val="28"/>
                <w:szCs w:val="28"/>
                <w:lang w:val="en-US"/>
              </w:rPr>
            </w:pPr>
            <w:r w:rsidRPr="00B50165">
              <w:rPr>
                <w:rFonts w:ascii="Times New Roman" w:hAnsi="Times New Roman"/>
                <w:sz w:val="28"/>
                <w:szCs w:val="28"/>
              </w:rPr>
              <w:t xml:space="preserve">7-06-0412-01 </w:t>
            </w:r>
            <w:r w:rsidRPr="00B50165">
              <w:rPr>
                <w:rFonts w:ascii="Times New Roman" w:hAnsi="Times New Roman"/>
                <w:sz w:val="28"/>
                <w:szCs w:val="28"/>
                <w:lang w:val="en-US"/>
              </w:rPr>
              <w:t>Management</w:t>
            </w:r>
          </w:p>
        </w:tc>
      </w:tr>
      <w:tr w:rsidR="00B50165" w:rsidTr="00B50165">
        <w:tc>
          <w:tcPr>
            <w:tcW w:w="3227" w:type="dxa"/>
            <w:tcBorders>
              <w:top w:val="single" w:sz="4" w:space="0" w:color="auto"/>
              <w:left w:val="single" w:sz="4" w:space="0" w:color="auto"/>
              <w:bottom w:val="single" w:sz="4" w:space="0" w:color="auto"/>
              <w:right w:val="single" w:sz="4" w:space="0" w:color="auto"/>
            </w:tcBorders>
            <w:hideMark/>
          </w:tcPr>
          <w:p w:rsidR="00B50165" w:rsidRDefault="00B50165">
            <w:pPr>
              <w:spacing w:after="0" w:line="240" w:lineRule="auto"/>
              <w:rPr>
                <w:rFonts w:ascii="Times New Roman" w:hAnsi="Times New Roman"/>
                <w:b/>
                <w:iCs/>
                <w:color w:val="000000"/>
                <w:w w:val="107"/>
                <w:sz w:val="28"/>
                <w:szCs w:val="28"/>
                <w:lang w:val="en-US"/>
              </w:rPr>
            </w:pPr>
            <w:r>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B50165" w:rsidRDefault="00B50165">
            <w:pPr>
              <w:spacing w:after="0" w:line="240" w:lineRule="auto"/>
              <w:rPr>
                <w:rFonts w:ascii="Times New Roman" w:hAnsi="Times New Roman"/>
                <w:sz w:val="28"/>
                <w:szCs w:val="28"/>
              </w:rPr>
            </w:pPr>
            <w:r>
              <w:rPr>
                <w:rFonts w:ascii="Times New Roman" w:hAnsi="Times New Roman"/>
                <w:sz w:val="28"/>
                <w:szCs w:val="28"/>
              </w:rPr>
              <w:t>1</w:t>
            </w:r>
          </w:p>
        </w:tc>
      </w:tr>
      <w:tr w:rsidR="00B50165" w:rsidTr="00B50165">
        <w:tc>
          <w:tcPr>
            <w:tcW w:w="3227" w:type="dxa"/>
            <w:tcBorders>
              <w:top w:val="single" w:sz="4" w:space="0" w:color="auto"/>
              <w:left w:val="single" w:sz="4" w:space="0" w:color="auto"/>
              <w:bottom w:val="single" w:sz="4" w:space="0" w:color="auto"/>
              <w:right w:val="single" w:sz="4" w:space="0" w:color="auto"/>
            </w:tcBorders>
            <w:hideMark/>
          </w:tcPr>
          <w:p w:rsidR="00B50165" w:rsidRDefault="00B50165">
            <w:pPr>
              <w:spacing w:after="0" w:line="240" w:lineRule="auto"/>
              <w:rPr>
                <w:rFonts w:ascii="Times New Roman" w:hAnsi="Times New Roman"/>
                <w:b/>
                <w:iCs/>
                <w:color w:val="000000"/>
                <w:w w:val="107"/>
                <w:sz w:val="28"/>
                <w:szCs w:val="28"/>
                <w:lang w:val="en-US"/>
              </w:rPr>
            </w:pPr>
            <w:r>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B50165" w:rsidRDefault="00B50165">
            <w:pPr>
              <w:spacing w:after="0" w:line="240" w:lineRule="auto"/>
              <w:rPr>
                <w:rFonts w:ascii="Times New Roman" w:hAnsi="Times New Roman"/>
                <w:sz w:val="28"/>
                <w:szCs w:val="28"/>
              </w:rPr>
            </w:pPr>
            <w:r>
              <w:rPr>
                <w:rFonts w:ascii="Times New Roman" w:hAnsi="Times New Roman"/>
                <w:sz w:val="28"/>
                <w:szCs w:val="28"/>
              </w:rPr>
              <w:t>1</w:t>
            </w:r>
          </w:p>
        </w:tc>
      </w:tr>
      <w:tr w:rsidR="00B50165" w:rsidTr="00B50165">
        <w:tc>
          <w:tcPr>
            <w:tcW w:w="3227" w:type="dxa"/>
            <w:tcBorders>
              <w:top w:val="single" w:sz="4" w:space="0" w:color="auto"/>
              <w:left w:val="single" w:sz="4" w:space="0" w:color="auto"/>
              <w:bottom w:val="single" w:sz="4" w:space="0" w:color="auto"/>
              <w:right w:val="single" w:sz="4" w:space="0" w:color="auto"/>
            </w:tcBorders>
            <w:hideMark/>
          </w:tcPr>
          <w:p w:rsidR="00B50165" w:rsidRDefault="00B50165">
            <w:pPr>
              <w:spacing w:after="0" w:line="240" w:lineRule="auto"/>
              <w:rPr>
                <w:rFonts w:ascii="Times New Roman" w:hAnsi="Times New Roman"/>
                <w:b/>
                <w:iCs/>
                <w:color w:val="000000"/>
                <w:w w:val="107"/>
                <w:sz w:val="28"/>
                <w:szCs w:val="28"/>
                <w:lang w:val="en-US"/>
              </w:rPr>
            </w:pPr>
            <w:r>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B50165" w:rsidRDefault="00B50165">
            <w:pPr>
              <w:spacing w:after="0" w:line="240" w:lineRule="auto"/>
              <w:rPr>
                <w:rFonts w:ascii="Times New Roman" w:hAnsi="Times New Roman"/>
                <w:sz w:val="28"/>
                <w:szCs w:val="28"/>
              </w:rPr>
            </w:pPr>
            <w:r>
              <w:rPr>
                <w:rFonts w:ascii="Times New Roman" w:hAnsi="Times New Roman"/>
                <w:sz w:val="28"/>
                <w:szCs w:val="28"/>
              </w:rPr>
              <w:t>36</w:t>
            </w:r>
          </w:p>
        </w:tc>
      </w:tr>
      <w:tr w:rsidR="00B50165" w:rsidTr="00B50165">
        <w:tc>
          <w:tcPr>
            <w:tcW w:w="3227" w:type="dxa"/>
            <w:vMerge w:val="restart"/>
            <w:tcBorders>
              <w:top w:val="single" w:sz="4" w:space="0" w:color="auto"/>
              <w:left w:val="single" w:sz="4" w:space="0" w:color="auto"/>
              <w:bottom w:val="single" w:sz="4" w:space="0" w:color="auto"/>
              <w:right w:val="single" w:sz="4" w:space="0" w:color="auto"/>
            </w:tcBorders>
            <w:hideMark/>
          </w:tcPr>
          <w:p w:rsidR="00B50165" w:rsidRDefault="00B50165">
            <w:pPr>
              <w:spacing w:after="0" w:line="240" w:lineRule="auto"/>
              <w:rPr>
                <w:rFonts w:ascii="Times New Roman" w:hAnsi="Times New Roman"/>
                <w:b/>
                <w:iCs/>
                <w:color w:val="000000"/>
                <w:w w:val="107"/>
                <w:sz w:val="28"/>
                <w:szCs w:val="28"/>
                <w:lang w:val="en-US"/>
              </w:rPr>
            </w:pPr>
            <w:r>
              <w:rPr>
                <w:rFonts w:ascii="Times New Roman" w:hAnsi="Times New Roman"/>
                <w:b/>
                <w:sz w:val="28"/>
                <w:szCs w:val="28"/>
                <w:lang w:val="en-US"/>
              </w:rPr>
              <w:t>Lectures</w:t>
            </w:r>
          </w:p>
          <w:p w:rsidR="00B50165" w:rsidRDefault="00B50165">
            <w:pPr>
              <w:spacing w:after="0" w:line="240" w:lineRule="auto"/>
              <w:rPr>
                <w:rFonts w:ascii="Times New Roman" w:eastAsiaTheme="minorEastAsia" w:hAnsi="Times New Roman" w:cstheme="minorBidi"/>
                <w:b/>
                <w:sz w:val="28"/>
                <w:szCs w:val="28"/>
                <w:lang w:val="en-US" w:eastAsia="ru-RU"/>
              </w:rPr>
            </w:pPr>
            <w:r>
              <w:rPr>
                <w:rFonts w:ascii="Times New Roman" w:hAnsi="Times New Roman"/>
                <w:b/>
                <w:sz w:val="28"/>
                <w:szCs w:val="28"/>
                <w:lang w:val="en-US"/>
              </w:rPr>
              <w:t xml:space="preserve">Seminar classes </w:t>
            </w:r>
          </w:p>
          <w:p w:rsidR="00B50165" w:rsidRDefault="00B50165">
            <w:pPr>
              <w:spacing w:after="0" w:line="240" w:lineRule="auto"/>
              <w:rPr>
                <w:rFonts w:ascii="Times New Roman" w:eastAsiaTheme="minorHAnsi" w:hAnsi="Times New Roman"/>
                <w:b/>
                <w:sz w:val="28"/>
                <w:szCs w:val="28"/>
                <w:lang w:val="en-US"/>
              </w:rPr>
            </w:pPr>
            <w:r>
              <w:rPr>
                <w:rFonts w:ascii="Times New Roman" w:hAnsi="Times New Roman"/>
                <w:b/>
                <w:sz w:val="28"/>
                <w:szCs w:val="28"/>
                <w:lang w:val="en-US"/>
              </w:rPr>
              <w:t>Practical classes</w:t>
            </w:r>
          </w:p>
          <w:p w:rsidR="00B50165" w:rsidRDefault="00B50165">
            <w:pPr>
              <w:spacing w:after="0" w:line="240" w:lineRule="auto"/>
              <w:rPr>
                <w:rFonts w:ascii="Times New Roman" w:hAnsi="Times New Roman"/>
                <w:b/>
                <w:iCs/>
                <w:color w:val="000000"/>
                <w:w w:val="107"/>
                <w:sz w:val="28"/>
                <w:szCs w:val="28"/>
                <w:lang w:val="en-US"/>
              </w:rPr>
            </w:pPr>
            <w:r>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B50165" w:rsidRDefault="00B50165">
            <w:pPr>
              <w:spacing w:after="0" w:line="240" w:lineRule="auto"/>
              <w:rPr>
                <w:rFonts w:ascii="Times New Roman" w:hAnsi="Times New Roman"/>
                <w:sz w:val="28"/>
                <w:szCs w:val="28"/>
              </w:rPr>
            </w:pPr>
            <w:r>
              <w:rPr>
                <w:rFonts w:ascii="Times New Roman" w:hAnsi="Times New Roman"/>
                <w:sz w:val="28"/>
                <w:szCs w:val="28"/>
              </w:rPr>
              <w:t>16</w:t>
            </w:r>
          </w:p>
        </w:tc>
      </w:tr>
      <w:tr w:rsidR="00B50165" w:rsidTr="00B50165">
        <w:tc>
          <w:tcPr>
            <w:tcW w:w="0" w:type="auto"/>
            <w:vMerge/>
            <w:tcBorders>
              <w:top w:val="single" w:sz="4" w:space="0" w:color="auto"/>
              <w:left w:val="single" w:sz="4" w:space="0" w:color="auto"/>
              <w:bottom w:val="single" w:sz="4" w:space="0" w:color="auto"/>
              <w:right w:val="single" w:sz="4" w:space="0" w:color="auto"/>
            </w:tcBorders>
            <w:vAlign w:val="center"/>
            <w:hideMark/>
          </w:tcPr>
          <w:p w:rsidR="00B50165" w:rsidRDefault="00B50165">
            <w:pPr>
              <w:spacing w:after="0" w:line="240" w:lineRule="auto"/>
              <w:rPr>
                <w:rFonts w:ascii="Times New Roman" w:hAnsi="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B50165" w:rsidRDefault="00B50165">
            <w:pPr>
              <w:spacing w:after="0" w:line="240" w:lineRule="auto"/>
              <w:rPr>
                <w:rFonts w:ascii="Times New Roman" w:hAnsi="Times New Roman"/>
                <w:sz w:val="28"/>
                <w:szCs w:val="28"/>
              </w:rPr>
            </w:pPr>
            <w:r>
              <w:rPr>
                <w:rFonts w:ascii="Times New Roman" w:hAnsi="Times New Roman"/>
                <w:sz w:val="28"/>
                <w:szCs w:val="28"/>
              </w:rPr>
              <w:t>-</w:t>
            </w:r>
          </w:p>
        </w:tc>
      </w:tr>
      <w:tr w:rsidR="00B50165" w:rsidTr="00B50165">
        <w:tc>
          <w:tcPr>
            <w:tcW w:w="0" w:type="auto"/>
            <w:vMerge/>
            <w:tcBorders>
              <w:top w:val="single" w:sz="4" w:space="0" w:color="auto"/>
              <w:left w:val="single" w:sz="4" w:space="0" w:color="auto"/>
              <w:bottom w:val="single" w:sz="4" w:space="0" w:color="auto"/>
              <w:right w:val="single" w:sz="4" w:space="0" w:color="auto"/>
            </w:tcBorders>
            <w:vAlign w:val="center"/>
            <w:hideMark/>
          </w:tcPr>
          <w:p w:rsidR="00B50165" w:rsidRDefault="00B50165">
            <w:pPr>
              <w:spacing w:after="0" w:line="240" w:lineRule="auto"/>
              <w:rPr>
                <w:rFonts w:ascii="Times New Roman" w:hAnsi="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B50165" w:rsidRDefault="00B50165">
            <w:pPr>
              <w:spacing w:after="0" w:line="240" w:lineRule="auto"/>
              <w:rPr>
                <w:rFonts w:ascii="Times New Roman" w:hAnsi="Times New Roman"/>
                <w:sz w:val="28"/>
                <w:szCs w:val="28"/>
              </w:rPr>
            </w:pPr>
            <w:r>
              <w:rPr>
                <w:rFonts w:ascii="Times New Roman" w:hAnsi="Times New Roman"/>
                <w:sz w:val="28"/>
                <w:szCs w:val="28"/>
              </w:rPr>
              <w:t>20</w:t>
            </w:r>
          </w:p>
        </w:tc>
      </w:tr>
      <w:tr w:rsidR="00B50165" w:rsidTr="00B50165">
        <w:tc>
          <w:tcPr>
            <w:tcW w:w="0" w:type="auto"/>
            <w:vMerge/>
            <w:tcBorders>
              <w:top w:val="single" w:sz="4" w:space="0" w:color="auto"/>
              <w:left w:val="single" w:sz="4" w:space="0" w:color="auto"/>
              <w:bottom w:val="single" w:sz="4" w:space="0" w:color="auto"/>
              <w:right w:val="single" w:sz="4" w:space="0" w:color="auto"/>
            </w:tcBorders>
            <w:vAlign w:val="center"/>
            <w:hideMark/>
          </w:tcPr>
          <w:p w:rsidR="00B50165" w:rsidRDefault="00B50165">
            <w:pPr>
              <w:spacing w:after="0" w:line="240" w:lineRule="auto"/>
              <w:rPr>
                <w:rFonts w:ascii="Times New Roman" w:hAnsi="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B50165" w:rsidRDefault="00B50165">
            <w:pPr>
              <w:spacing w:after="0" w:line="240" w:lineRule="auto"/>
              <w:rPr>
                <w:rFonts w:ascii="Times New Roman" w:hAnsi="Times New Roman"/>
                <w:sz w:val="28"/>
                <w:szCs w:val="28"/>
              </w:rPr>
            </w:pPr>
            <w:r>
              <w:rPr>
                <w:rFonts w:ascii="Times New Roman" w:hAnsi="Times New Roman"/>
                <w:sz w:val="28"/>
                <w:szCs w:val="28"/>
              </w:rPr>
              <w:t>-</w:t>
            </w:r>
          </w:p>
        </w:tc>
      </w:tr>
      <w:tr w:rsidR="00B50165" w:rsidTr="00B50165">
        <w:tc>
          <w:tcPr>
            <w:tcW w:w="3227" w:type="dxa"/>
            <w:tcBorders>
              <w:top w:val="single" w:sz="4" w:space="0" w:color="auto"/>
              <w:left w:val="single" w:sz="4" w:space="0" w:color="auto"/>
              <w:bottom w:val="single" w:sz="4" w:space="0" w:color="auto"/>
              <w:right w:val="single" w:sz="4" w:space="0" w:color="auto"/>
            </w:tcBorders>
            <w:hideMark/>
          </w:tcPr>
          <w:p w:rsidR="00B50165" w:rsidRDefault="00B50165">
            <w:pPr>
              <w:spacing w:after="0" w:line="240" w:lineRule="auto"/>
              <w:rPr>
                <w:rFonts w:ascii="Times New Roman" w:hAnsi="Times New Roman"/>
                <w:b/>
                <w:iCs/>
                <w:color w:val="000000"/>
                <w:w w:val="107"/>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B50165" w:rsidRDefault="00B50165">
            <w:pPr>
              <w:spacing w:after="0" w:line="240" w:lineRule="auto"/>
              <w:rPr>
                <w:rFonts w:ascii="Times New Roman" w:hAnsi="Times New Roman"/>
                <w:sz w:val="28"/>
                <w:szCs w:val="28"/>
                <w:lang w:val="en-US"/>
              </w:rPr>
            </w:pPr>
            <w:r>
              <w:rPr>
                <w:rFonts w:ascii="Times New Roman" w:hAnsi="Times New Roman"/>
                <w:sz w:val="28"/>
                <w:szCs w:val="28"/>
                <w:lang w:val="en-US"/>
              </w:rPr>
              <w:t>credit</w:t>
            </w:r>
          </w:p>
        </w:tc>
      </w:tr>
      <w:tr w:rsidR="00B50165" w:rsidTr="00B50165">
        <w:tc>
          <w:tcPr>
            <w:tcW w:w="3227" w:type="dxa"/>
            <w:tcBorders>
              <w:top w:val="single" w:sz="4" w:space="0" w:color="auto"/>
              <w:left w:val="single" w:sz="4" w:space="0" w:color="auto"/>
              <w:bottom w:val="single" w:sz="4" w:space="0" w:color="auto"/>
              <w:right w:val="single" w:sz="4" w:space="0" w:color="auto"/>
            </w:tcBorders>
            <w:hideMark/>
          </w:tcPr>
          <w:p w:rsidR="00B50165" w:rsidRDefault="00B50165">
            <w:pPr>
              <w:spacing w:after="0" w:line="240" w:lineRule="auto"/>
              <w:rPr>
                <w:rFonts w:ascii="Times New Roman" w:hAnsi="Times New Roman"/>
                <w:b/>
                <w:iCs/>
                <w:color w:val="000000"/>
                <w:w w:val="107"/>
                <w:sz w:val="28"/>
                <w:szCs w:val="28"/>
                <w:lang w:val="en-US"/>
              </w:rPr>
            </w:pPr>
            <w:r>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B50165" w:rsidRDefault="00B50165">
            <w:pPr>
              <w:spacing w:after="0" w:line="240" w:lineRule="auto"/>
              <w:rPr>
                <w:rFonts w:ascii="Times New Roman" w:hAnsi="Times New Roman"/>
                <w:sz w:val="28"/>
                <w:szCs w:val="28"/>
                <w:lang w:val="en-US"/>
              </w:rPr>
            </w:pPr>
            <w:r>
              <w:rPr>
                <w:rFonts w:ascii="Times New Roman" w:hAnsi="Times New Roman"/>
                <w:sz w:val="28"/>
                <w:szCs w:val="28"/>
                <w:lang w:val="en-US"/>
              </w:rPr>
              <w:t>3</w:t>
            </w:r>
          </w:p>
        </w:tc>
      </w:tr>
      <w:tr w:rsidR="00B50165" w:rsidRPr="00B50165" w:rsidTr="00B50165">
        <w:tc>
          <w:tcPr>
            <w:tcW w:w="3227" w:type="dxa"/>
            <w:tcBorders>
              <w:top w:val="single" w:sz="4" w:space="0" w:color="auto"/>
              <w:left w:val="single" w:sz="4" w:space="0" w:color="auto"/>
              <w:bottom w:val="single" w:sz="4" w:space="0" w:color="auto"/>
              <w:right w:val="single" w:sz="4" w:space="0" w:color="auto"/>
            </w:tcBorders>
            <w:hideMark/>
          </w:tcPr>
          <w:p w:rsidR="00B50165" w:rsidRDefault="00B50165">
            <w:pPr>
              <w:spacing w:after="0" w:line="240" w:lineRule="auto"/>
              <w:rPr>
                <w:rFonts w:ascii="Times New Roman" w:hAnsi="Times New Roman"/>
                <w:b/>
                <w:iCs/>
                <w:color w:val="000000"/>
                <w:w w:val="107"/>
                <w:sz w:val="28"/>
                <w:szCs w:val="28"/>
                <w:lang w:val="en-US"/>
              </w:rPr>
            </w:pPr>
            <w:r>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B50165" w:rsidRPr="00B50165" w:rsidRDefault="00B50165">
            <w:pPr>
              <w:spacing w:after="0" w:line="240" w:lineRule="auto"/>
              <w:jc w:val="both"/>
              <w:rPr>
                <w:lang w:val="en-US"/>
              </w:rPr>
            </w:pPr>
            <w:r w:rsidRPr="00B50165">
              <w:rPr>
                <w:rFonts w:ascii="Times New Roman" w:eastAsia="Times New Roman" w:hAnsi="Times New Roman"/>
                <w:sz w:val="28"/>
                <w:szCs w:val="28"/>
                <w:lang w:eastAsia="ru-RU"/>
              </w:rPr>
              <w:t>Mastering the academic discipline "Marketing Management" should ensure the formation of specialized competencies: positioning the company in the market and forming the competitive advantages of the organization, organizing the marketing function in the company, developing and organizing the implementation of marketing plans and programs.</w:t>
            </w:r>
          </w:p>
        </w:tc>
      </w:tr>
      <w:tr w:rsidR="00B50165" w:rsidRPr="00B50165" w:rsidTr="00B50165">
        <w:tc>
          <w:tcPr>
            <w:tcW w:w="9570" w:type="dxa"/>
            <w:gridSpan w:val="2"/>
            <w:tcBorders>
              <w:top w:val="single" w:sz="4" w:space="0" w:color="auto"/>
              <w:left w:val="single" w:sz="4" w:space="0" w:color="auto"/>
              <w:bottom w:val="single" w:sz="4" w:space="0" w:color="auto"/>
              <w:right w:val="single" w:sz="4" w:space="0" w:color="auto"/>
            </w:tcBorders>
            <w:hideMark/>
          </w:tcPr>
          <w:p w:rsidR="00B50165" w:rsidRDefault="00B50165">
            <w:pPr>
              <w:spacing w:after="0" w:line="240" w:lineRule="auto"/>
              <w:jc w:val="center"/>
              <w:rPr>
                <w:rFonts w:ascii="Times New Roman" w:hAnsi="Times New Roman"/>
                <w:b/>
                <w:iCs/>
                <w:color w:val="000000"/>
                <w:w w:val="107"/>
                <w:sz w:val="28"/>
                <w:szCs w:val="28"/>
                <w:lang w:val="en-US"/>
              </w:rPr>
            </w:pPr>
            <w:r>
              <w:rPr>
                <w:rFonts w:ascii="Times New Roman" w:hAnsi="Times New Roman"/>
                <w:b/>
                <w:sz w:val="28"/>
                <w:szCs w:val="28"/>
                <w:lang w:val="en-US"/>
              </w:rPr>
              <w:t>Summary of the academic discipline:</w:t>
            </w:r>
          </w:p>
          <w:p w:rsidR="00B50165" w:rsidRDefault="00B50165">
            <w:pPr>
              <w:spacing w:after="0" w:line="240" w:lineRule="auto"/>
              <w:ind w:firstLine="709"/>
              <w:jc w:val="both"/>
              <w:rPr>
                <w:rFonts w:ascii="Times New Roman" w:hAnsi="Times New Roman"/>
                <w:sz w:val="28"/>
                <w:szCs w:val="28"/>
                <w:lang w:val="en-US"/>
              </w:rPr>
            </w:pPr>
            <w:r w:rsidRPr="00B50165">
              <w:rPr>
                <w:rFonts w:ascii="Times New Roman" w:hAnsi="Times New Roman"/>
                <w:sz w:val="28"/>
                <w:szCs w:val="28"/>
              </w:rPr>
              <w:t xml:space="preserve">"Marketing Management" is an academic discipline, the development of which includes work in the following areas: </w:t>
            </w:r>
          </w:p>
          <w:p w:rsidR="00B50165" w:rsidRDefault="00B50165">
            <w:pPr>
              <w:spacing w:after="0" w:line="240" w:lineRule="auto"/>
              <w:ind w:firstLine="709"/>
              <w:jc w:val="both"/>
              <w:rPr>
                <w:rFonts w:ascii="Times New Roman" w:hAnsi="Times New Roman"/>
                <w:sz w:val="28"/>
                <w:szCs w:val="28"/>
                <w:lang w:val="en-US"/>
              </w:rPr>
            </w:pPr>
            <w:r w:rsidRPr="00B50165">
              <w:rPr>
                <w:rFonts w:ascii="Times New Roman" w:hAnsi="Times New Roman"/>
                <w:sz w:val="28"/>
                <w:szCs w:val="28"/>
                <w:lang w:val="en-US"/>
              </w:rPr>
              <w:t xml:space="preserve">- studying the theoretical foundations of marketing management in an organization; </w:t>
            </w:r>
          </w:p>
          <w:p w:rsidR="00B50165" w:rsidRDefault="00B50165">
            <w:pPr>
              <w:spacing w:after="0" w:line="240" w:lineRule="auto"/>
              <w:ind w:firstLine="709"/>
              <w:jc w:val="both"/>
              <w:rPr>
                <w:rFonts w:ascii="Times New Roman" w:hAnsi="Times New Roman"/>
                <w:sz w:val="28"/>
                <w:szCs w:val="28"/>
                <w:lang w:val="en-US"/>
              </w:rPr>
            </w:pPr>
            <w:r w:rsidRPr="00B50165">
              <w:rPr>
                <w:rFonts w:ascii="Times New Roman" w:hAnsi="Times New Roman"/>
                <w:sz w:val="28"/>
                <w:szCs w:val="28"/>
                <w:lang w:val="en-US"/>
              </w:rPr>
              <w:t xml:space="preserve">- studying the methods of strategic marketing and the formation of competitive advantages; </w:t>
            </w:r>
          </w:p>
          <w:p w:rsidR="00B50165" w:rsidRDefault="00B50165">
            <w:pPr>
              <w:spacing w:after="0" w:line="240" w:lineRule="auto"/>
              <w:ind w:firstLine="709"/>
              <w:jc w:val="both"/>
              <w:rPr>
                <w:rFonts w:ascii="Times New Roman" w:hAnsi="Times New Roman"/>
                <w:sz w:val="28"/>
                <w:szCs w:val="28"/>
                <w:lang w:val="en-US"/>
              </w:rPr>
            </w:pPr>
            <w:r w:rsidRPr="00B50165">
              <w:rPr>
                <w:rFonts w:ascii="Times New Roman" w:hAnsi="Times New Roman"/>
                <w:sz w:val="28"/>
                <w:szCs w:val="28"/>
                <w:lang w:val="en-US"/>
              </w:rPr>
              <w:t xml:space="preserve">- developing skills in planning and organizing marketing activities; </w:t>
            </w:r>
          </w:p>
          <w:p w:rsidR="00B50165" w:rsidRPr="00B50165" w:rsidRDefault="00B50165">
            <w:pPr>
              <w:spacing w:after="0" w:line="240" w:lineRule="auto"/>
              <w:ind w:firstLine="709"/>
              <w:jc w:val="both"/>
              <w:rPr>
                <w:rFonts w:ascii="Times New Roman" w:hAnsi="Times New Roman"/>
                <w:sz w:val="28"/>
                <w:szCs w:val="28"/>
                <w:lang w:val="en-US"/>
              </w:rPr>
            </w:pPr>
            <w:r w:rsidRPr="00B50165">
              <w:rPr>
                <w:rFonts w:ascii="Times New Roman" w:hAnsi="Times New Roman"/>
                <w:sz w:val="28"/>
                <w:szCs w:val="28"/>
                <w:lang w:val="en-US"/>
              </w:rPr>
              <w:t>- developing skills in developing an organization's marketing strategy.</w:t>
            </w:r>
          </w:p>
        </w:tc>
      </w:tr>
    </w:tbl>
    <w:p w:rsidR="00B50165" w:rsidRDefault="00B50165" w:rsidP="00B50165">
      <w:pPr>
        <w:spacing w:after="0" w:line="240" w:lineRule="auto"/>
        <w:rPr>
          <w:rFonts w:ascii="Times New Roman" w:hAnsi="Times New Roman" w:cstheme="minorBidi"/>
          <w:sz w:val="28"/>
          <w:szCs w:val="28"/>
          <w:lang w:val="en-US"/>
        </w:rPr>
      </w:pPr>
    </w:p>
    <w:p w:rsidR="00C338EE" w:rsidRPr="00B50165" w:rsidRDefault="00C338EE">
      <w:pPr>
        <w:rPr>
          <w:lang w:val="en-US"/>
        </w:rPr>
      </w:pPr>
    </w:p>
    <w:sectPr w:rsidR="00C338EE" w:rsidRPr="00B50165" w:rsidSect="00054B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4000207B" w:usb2="00000000"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23284"/>
    <w:rsid w:val="00054B1A"/>
    <w:rsid w:val="00B50165"/>
    <w:rsid w:val="00C338EE"/>
    <w:rsid w:val="00E232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3284"/>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50165"/>
    <w:rPr>
      <w:b/>
      <w:bCs/>
    </w:rPr>
  </w:style>
  <w:style w:type="character" w:customStyle="1" w:styleId="rynqvb">
    <w:name w:val="rynqvb"/>
    <w:basedOn w:val="a0"/>
    <w:rsid w:val="00B50165"/>
  </w:style>
</w:styles>
</file>

<file path=word/webSettings.xml><?xml version="1.0" encoding="utf-8"?>
<w:webSettings xmlns:r="http://schemas.openxmlformats.org/officeDocument/2006/relationships" xmlns:w="http://schemas.openxmlformats.org/wordprocessingml/2006/main">
  <w:divs>
    <w:div w:id="84871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355</Words>
  <Characters>2029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cp:lastModifiedBy>
  <cp:revision>2</cp:revision>
  <dcterms:created xsi:type="dcterms:W3CDTF">2025-08-20T05:35:00Z</dcterms:created>
  <dcterms:modified xsi:type="dcterms:W3CDTF">2025-08-26T07:58:00Z</dcterms:modified>
</cp:coreProperties>
</file>