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F4C"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5F4C">
        <w:rPr>
          <w:rFonts w:ascii="Times New Roman" w:hAnsi="Times New Roman"/>
          <w:b/>
          <w:sz w:val="28"/>
          <w:szCs w:val="28"/>
        </w:rPr>
        <w:t>«Коммерциализация инноваций»</w:t>
      </w:r>
    </w:p>
    <w:p w:rsidR="00CB13D2" w:rsidRPr="00175F4C" w:rsidRDefault="00CB13D2" w:rsidP="00CB13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2"/>
        <w:gridCol w:w="6133"/>
      </w:tblGrid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7-06-0412-01 Менеджмент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13D2" w:rsidRPr="00175F4C" w:rsidTr="00586458"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13D2" w:rsidRPr="00175F4C" w:rsidTr="005864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промежуточной </w:t>
            </w: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аттестации (</w:t>
            </w:r>
            <w:r w:rsidRPr="00175F4C"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Экзамен 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13D2" w:rsidRPr="00175F4C" w:rsidTr="00586458"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  <w:lang w:val="be-BY"/>
              </w:rPr>
              <w:t>Освоение учебной дисциплины «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Коммерциализация инноваций</w:t>
            </w:r>
            <w:r w:rsidRPr="00175F4C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» должно обеспечить формирование специализированных компетенций: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анализировать внутренний и внешний рынок и выводить на него инновационные разработки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B13D2" w:rsidRPr="00175F4C" w:rsidTr="00586458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3D2" w:rsidRPr="00175F4C" w:rsidRDefault="00CB13D2" w:rsidP="00586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75F4C"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«Коммерциализация инноваций»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softHyphen/>
              <w:t xml:space="preserve">– это учебная дисциплина, освоение которой включает работу по следующим направлениям: 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 освоение теоретических основ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коммерциализации инноваций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>- изучение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 и методов </w:t>
            </w:r>
            <w:r w:rsidRPr="00175F4C">
              <w:rPr>
                <w:rFonts w:ascii="Times New Roman" w:hAnsi="Times New Roman"/>
                <w:sz w:val="28"/>
                <w:szCs w:val="28"/>
              </w:rPr>
              <w:t>государственного регулирования коммерциализации инноваций;</w:t>
            </w:r>
          </w:p>
          <w:p w:rsidR="00CB13D2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5F4C"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разработки 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>бизнес-план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 xml:space="preserve"> инновационного проекта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B13D2" w:rsidRPr="00C833F0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формирование навыков 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>разработки и обоснования управленческих решений в области продвижения инноваций на рынке;</w:t>
            </w:r>
          </w:p>
          <w:p w:rsidR="00CB13D2" w:rsidRPr="00175F4C" w:rsidRDefault="00CB13D2" w:rsidP="005864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33F0">
              <w:rPr>
                <w:rFonts w:ascii="Times New Roman" w:hAnsi="Times New Roman"/>
                <w:sz w:val="28"/>
                <w:szCs w:val="28"/>
              </w:rPr>
              <w:t>- использовани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C833F0">
              <w:rPr>
                <w:rFonts w:ascii="Times New Roman" w:hAnsi="Times New Roman"/>
                <w:sz w:val="28"/>
                <w:szCs w:val="28"/>
              </w:rPr>
              <w:t xml:space="preserve"> методов и инструментов продвижения инноваций на рынке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C338EE" w:rsidRDefault="00C338EE">
      <w:bookmarkStart w:id="0" w:name="_GoBack"/>
      <w:bookmarkEnd w:id="0"/>
    </w:p>
    <w:sectPr w:rsidR="00C33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D2"/>
    <w:rsid w:val="00C338EE"/>
    <w:rsid w:val="00C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F6700-5B48-4A48-ADE9-9494DC29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3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2025-08-20T05:33:00Z</dcterms:created>
  <dcterms:modified xsi:type="dcterms:W3CDTF">2025-08-20T05:51:00Z</dcterms:modified>
</cp:coreProperties>
</file>