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56" w:rsidRDefault="00AF4256" w:rsidP="00AF4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AF4256" w:rsidRDefault="00AF4256" w:rsidP="00AF4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AF4256">
        <w:rPr>
          <w:rFonts w:ascii="Times New Roman" w:hAnsi="Times New Roman" w:cs="Times New Roman"/>
          <w:b/>
          <w:sz w:val="28"/>
          <w:szCs w:val="28"/>
          <w:lang w:val="en-US"/>
        </w:rPr>
        <w:t>Personality-oriented technologies for teaching physics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F4256" w:rsidRDefault="00AF4256" w:rsidP="00AF4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F4256" w:rsidRP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P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AF425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P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AF42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AF42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F4256" w:rsidTr="00AF425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F4256" w:rsidRDefault="00AF42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F4256" w:rsidTr="00AF4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4256" w:rsidTr="00AF4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4256" w:rsidTr="00AF4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AF4256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4256" w:rsidRPr="000B4D64" w:rsidTr="00AF425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 socially significant problems arising in educ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tional processes, systems, technologies and identify their scientific essence. Create didactic materials for the a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plication of personality-oriented and developmental technologies.</w:t>
            </w:r>
          </w:p>
        </w:tc>
      </w:tr>
      <w:tr w:rsidR="00AF4256" w:rsidRPr="000B4D64" w:rsidTr="00AF425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256" w:rsidRDefault="00AF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of modern educational technologies aimed at deve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oping the student's personality.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Technologies for organizing individual components of pedagogical activity.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 technologies.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 of problem-based learning.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 of complete acquisition of knowledge.</w:t>
            </w:r>
          </w:p>
          <w:p w:rsidR="00AF4256" w:rsidRP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 of intensifying learning based on sign and diagram models.</w:t>
            </w:r>
          </w:p>
          <w:p w:rsidR="00AF4256" w:rsidRDefault="00AF4256" w:rsidP="00AF425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AF4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Technology of project-based learning.</w:t>
            </w:r>
          </w:p>
        </w:tc>
      </w:tr>
    </w:tbl>
    <w:p w:rsidR="00AF4256" w:rsidRDefault="00AF4256" w:rsidP="00AF4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AB1751" w:rsidRPr="00AF4256" w:rsidRDefault="00AB1751" w:rsidP="009E69D8">
      <w:pPr>
        <w:spacing w:after="0" w:line="240" w:lineRule="auto"/>
        <w:rPr>
          <w:lang w:val="en-US"/>
        </w:rPr>
      </w:pPr>
    </w:p>
    <w:sectPr w:rsidR="00AB1751" w:rsidRPr="00AF4256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0B4D64"/>
    <w:rsid w:val="00123150"/>
    <w:rsid w:val="001312C2"/>
    <w:rsid w:val="00154F18"/>
    <w:rsid w:val="00161C12"/>
    <w:rsid w:val="00170A76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731B7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54B9C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925F4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D223C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A6DFD"/>
    <w:rsid w:val="009C4EB2"/>
    <w:rsid w:val="009D22F6"/>
    <w:rsid w:val="009E191D"/>
    <w:rsid w:val="009E63BB"/>
    <w:rsid w:val="009E69D8"/>
    <w:rsid w:val="009E7B54"/>
    <w:rsid w:val="00A04BC5"/>
    <w:rsid w:val="00A15F5F"/>
    <w:rsid w:val="00A16EE6"/>
    <w:rsid w:val="00A36FF7"/>
    <w:rsid w:val="00A41A4E"/>
    <w:rsid w:val="00A43FCC"/>
    <w:rsid w:val="00A52FB2"/>
    <w:rsid w:val="00A862A9"/>
    <w:rsid w:val="00A927E0"/>
    <w:rsid w:val="00AB0260"/>
    <w:rsid w:val="00AB1751"/>
    <w:rsid w:val="00AD20F5"/>
    <w:rsid w:val="00AF4256"/>
    <w:rsid w:val="00AF63C2"/>
    <w:rsid w:val="00B01B8C"/>
    <w:rsid w:val="00B0682B"/>
    <w:rsid w:val="00B6778E"/>
    <w:rsid w:val="00B76CCA"/>
    <w:rsid w:val="00B91ABE"/>
    <w:rsid w:val="00B93E34"/>
    <w:rsid w:val="00BB2750"/>
    <w:rsid w:val="00BE6FBA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6590"/>
    <w:rsid w:val="00DB4CB8"/>
    <w:rsid w:val="00DC4791"/>
    <w:rsid w:val="00DE14CD"/>
    <w:rsid w:val="00DE1AB4"/>
    <w:rsid w:val="00DE3C22"/>
    <w:rsid w:val="00E050B9"/>
    <w:rsid w:val="00E07111"/>
    <w:rsid w:val="00E2683C"/>
    <w:rsid w:val="00E713F1"/>
    <w:rsid w:val="00E927C7"/>
    <w:rsid w:val="00EA5636"/>
    <w:rsid w:val="00EB5B61"/>
    <w:rsid w:val="00EC3AB4"/>
    <w:rsid w:val="00EE5B3C"/>
    <w:rsid w:val="00F10536"/>
    <w:rsid w:val="00F22365"/>
    <w:rsid w:val="00F520C3"/>
    <w:rsid w:val="00F62ADD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FontStyle23">
    <w:name w:val="Font Style23"/>
    <w:basedOn w:val="a0"/>
    <w:uiPriority w:val="99"/>
    <w:rsid w:val="007D22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2025-05-27T17:01:00Z</dcterms:created>
  <dcterms:modified xsi:type="dcterms:W3CDTF">2025-05-27T17:01:00Z</dcterms:modified>
</cp:coreProperties>
</file>